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F1669" w:rsidRDefault="00C90B44" w:rsidP="009368C5">
      <w:pPr>
        <w:autoSpaceDE w:val="0"/>
        <w:spacing w:after="47"/>
        <w:ind w:left="1065" w:hanging="1065"/>
        <w:jc w:val="both"/>
        <w:rPr>
          <w:rFonts w:ascii="Arial" w:hAnsi="Arial" w:cs="Arial"/>
          <w:b/>
          <w:i/>
          <w:sz w:val="22"/>
        </w:rPr>
      </w:pPr>
      <w:r w:rsidRPr="00B77A01">
        <w:rPr>
          <w:rFonts w:ascii="Arial" w:hAnsi="Arial" w:cs="Arial"/>
          <w:b/>
          <w:i/>
          <w:sz w:val="22"/>
        </w:rPr>
        <w:t xml:space="preserve">Příloha č. </w:t>
      </w:r>
      <w:r w:rsidR="001772F7">
        <w:rPr>
          <w:rFonts w:ascii="Arial" w:hAnsi="Arial" w:cs="Arial"/>
          <w:b/>
          <w:i/>
          <w:sz w:val="22"/>
        </w:rPr>
        <w:t>3</w:t>
      </w:r>
      <w:r w:rsidR="00D73AAE">
        <w:rPr>
          <w:rFonts w:ascii="Arial" w:hAnsi="Arial" w:cs="Arial"/>
          <w:b/>
          <w:i/>
          <w:sz w:val="22"/>
        </w:rPr>
        <w:t>c</w:t>
      </w:r>
    </w:p>
    <w:p w:rsidR="00C90B44" w:rsidRPr="00B77A01" w:rsidRDefault="000E2E2D" w:rsidP="009368C5">
      <w:pPr>
        <w:autoSpaceDE w:val="0"/>
        <w:spacing w:after="47"/>
        <w:ind w:left="1065" w:hanging="1065"/>
        <w:jc w:val="both"/>
        <w:rPr>
          <w:rFonts w:ascii="Arial" w:hAnsi="Arial" w:cs="Arial"/>
          <w:b/>
          <w:i/>
          <w:sz w:val="22"/>
        </w:rPr>
      </w:pPr>
      <w:r>
        <w:rPr>
          <w:rFonts w:ascii="Arial" w:hAnsi="Arial" w:cs="Arial"/>
          <w:b/>
          <w:i/>
          <w:sz w:val="22"/>
        </w:rPr>
        <w:t>Obchodní podmínky a návrh smlouvy o zajištění služeb</w:t>
      </w:r>
      <w:r w:rsidR="001F1669">
        <w:rPr>
          <w:rFonts w:ascii="Arial" w:hAnsi="Arial" w:cs="Arial"/>
          <w:b/>
          <w:i/>
          <w:sz w:val="22"/>
        </w:rPr>
        <w:t xml:space="preserve"> – </w:t>
      </w:r>
      <w:r w:rsidR="00D73AAE">
        <w:rPr>
          <w:rFonts w:ascii="Arial" w:hAnsi="Arial" w:cs="Arial"/>
          <w:b/>
          <w:i/>
          <w:sz w:val="22"/>
        </w:rPr>
        <w:t>Třetí</w:t>
      </w:r>
      <w:r w:rsidR="001F1669">
        <w:rPr>
          <w:rFonts w:ascii="Arial" w:hAnsi="Arial" w:cs="Arial"/>
          <w:b/>
          <w:i/>
          <w:sz w:val="22"/>
        </w:rPr>
        <w:t xml:space="preserve"> dílčí část</w:t>
      </w:r>
    </w:p>
    <w:p w:rsidR="00C90B44" w:rsidRDefault="00C90B44" w:rsidP="00DB3EDB">
      <w:pPr>
        <w:pStyle w:val="Nzev"/>
        <w:jc w:val="left"/>
        <w:rPr>
          <w:rFonts w:ascii="Arial" w:hAnsi="Arial" w:cs="Arial"/>
          <w:sz w:val="22"/>
          <w:u w:val="single"/>
        </w:rPr>
      </w:pPr>
    </w:p>
    <w:p w:rsidR="00C90B44" w:rsidRDefault="00C90B44">
      <w:pPr>
        <w:ind w:right="110"/>
        <w:jc w:val="both"/>
        <w:rPr>
          <w:rFonts w:ascii="Arial" w:hAnsi="Arial" w:cs="Arial"/>
          <w:b/>
          <w:bCs/>
          <w:sz w:val="22"/>
          <w:szCs w:val="22"/>
          <w:u w:val="single"/>
        </w:rPr>
      </w:pPr>
      <w:r>
        <w:rPr>
          <w:rFonts w:ascii="Arial" w:hAnsi="Arial" w:cs="Arial"/>
          <w:b/>
          <w:bCs/>
          <w:sz w:val="22"/>
          <w:szCs w:val="22"/>
          <w:u w:val="single"/>
        </w:rPr>
        <w:t>Obchodní podmínky</w:t>
      </w:r>
    </w:p>
    <w:p w:rsidR="00C90B44" w:rsidRDefault="00C90B44">
      <w:pPr>
        <w:jc w:val="both"/>
        <w:rPr>
          <w:rFonts w:ascii="Arial" w:hAnsi="Arial" w:cs="Arial"/>
          <w:sz w:val="22"/>
          <w:szCs w:val="22"/>
        </w:rPr>
      </w:pPr>
      <w:r>
        <w:rPr>
          <w:rFonts w:ascii="Arial" w:hAnsi="Arial" w:cs="Arial"/>
          <w:sz w:val="22"/>
          <w:szCs w:val="22"/>
        </w:rPr>
        <w:t>Zadavatel jako součást zadávací dokumentace předkládá tyto obchodní podmínky, které jsou vypracovány ve formě a struktuře návrhu smlouvy o zajištění služeb. Obchodní podmínky je uchazeč povinen zapracovat do návrhu smlouvy, předkládaný jako součást nabídky na realizaci veřejné zakázky dle zadávací dokumentace. Uchazeč do těchto obchodních podmínek pouze doplní údaje nezbytné pro vznik návrhu smlouvy (tj. vlastní identifikační údaje a údaje o ceně – v textu vytečkováno) a následně takto doplněné obchodní podmínky předloží jako svůj návrh smlouvy na veřejnou zakázku. Jiné zásahy do obchodních podmínek zadavatele provedené uchazečem budou považovány za nesplnění zadávacích podmínek a v případě jejich zjištění budou důvodem pro vyřazení nabídky a vyloučení uchazeče ze zadávacího řízení.</w:t>
      </w:r>
    </w:p>
    <w:p w:rsidR="00C90B44" w:rsidRDefault="00C90B44">
      <w:pPr>
        <w:jc w:val="both"/>
        <w:rPr>
          <w:rFonts w:ascii="Arial" w:hAnsi="Arial" w:cs="Arial"/>
          <w:sz w:val="22"/>
          <w:szCs w:val="22"/>
        </w:rPr>
      </w:pPr>
      <w:r>
        <w:rPr>
          <w:rFonts w:ascii="Arial" w:hAnsi="Arial" w:cs="Arial"/>
          <w:sz w:val="22"/>
          <w:szCs w:val="22"/>
        </w:rPr>
        <w:t xml:space="preserve">V případě, že vznikne rozpor mezi údaji obsaženými v jednotlivých částech této zadávací dokumentace, jsou pro zpracování nabídky podstatné údaje obsažené v těchto obchodních podmínkách. </w:t>
      </w:r>
    </w:p>
    <w:p w:rsidR="00C90B44" w:rsidRDefault="00C90B44">
      <w:pPr>
        <w:pStyle w:val="Zkladntextodsazen21"/>
        <w:overflowPunct w:val="0"/>
        <w:autoSpaceDE w:val="0"/>
        <w:ind w:left="0"/>
        <w:textAlignment w:val="baseline"/>
        <w:rPr>
          <w:rFonts w:ascii="Arial" w:hAnsi="Arial" w:cs="Arial"/>
          <w:i/>
          <w:sz w:val="22"/>
          <w:szCs w:val="22"/>
        </w:rPr>
      </w:pPr>
      <w:r>
        <w:rPr>
          <w:rFonts w:ascii="Arial" w:hAnsi="Arial" w:cs="Arial"/>
          <w:i/>
          <w:sz w:val="22"/>
          <w:szCs w:val="22"/>
        </w:rPr>
        <w:t>V případě zjištění nejasností v obsahu obchodních podmínek má uchazeč možnost si případné nejasnosti vyjasnit v průběhu lhůty pro podání nabídek.</w:t>
      </w:r>
    </w:p>
    <w:p w:rsidR="00C90B44" w:rsidRDefault="00C90B44">
      <w:pPr>
        <w:pStyle w:val="Zkladntextodsazen21"/>
        <w:overflowPunct w:val="0"/>
        <w:autoSpaceDE w:val="0"/>
        <w:ind w:left="0"/>
        <w:textAlignment w:val="baseline"/>
        <w:rPr>
          <w:rFonts w:ascii="Arial" w:hAnsi="Arial" w:cs="Arial"/>
          <w:i/>
          <w:sz w:val="22"/>
          <w:szCs w:val="22"/>
          <w:lang w:val="cs-CZ"/>
        </w:rPr>
      </w:pPr>
    </w:p>
    <w:p w:rsidR="00C66F0A" w:rsidRDefault="00C66F0A">
      <w:pPr>
        <w:pStyle w:val="Nzev"/>
        <w:rPr>
          <w:rFonts w:ascii="Arial" w:hAnsi="Arial" w:cs="Arial"/>
          <w:sz w:val="22"/>
          <w:u w:val="single"/>
          <w:lang w:val="cs-CZ"/>
        </w:rPr>
      </w:pPr>
    </w:p>
    <w:p w:rsidR="00C90B44" w:rsidRDefault="00C66F0A">
      <w:pPr>
        <w:pStyle w:val="Nzev"/>
        <w:rPr>
          <w:rFonts w:ascii="Arial" w:hAnsi="Arial" w:cs="Arial"/>
          <w:sz w:val="22"/>
          <w:u w:val="single"/>
          <w:lang w:val="cs-CZ"/>
        </w:rPr>
      </w:pPr>
      <w:r>
        <w:rPr>
          <w:rFonts w:ascii="Arial" w:hAnsi="Arial" w:cs="Arial"/>
          <w:sz w:val="22"/>
          <w:u w:val="single"/>
          <w:lang w:val="cs-CZ"/>
        </w:rPr>
        <w:t>S</w:t>
      </w:r>
      <w:r w:rsidR="00C90B44">
        <w:rPr>
          <w:rFonts w:ascii="Arial" w:hAnsi="Arial" w:cs="Arial"/>
          <w:sz w:val="22"/>
          <w:u w:val="single"/>
          <w:lang w:val="cs-CZ"/>
        </w:rPr>
        <w:t>mlouv</w:t>
      </w:r>
      <w:r>
        <w:rPr>
          <w:rFonts w:ascii="Arial" w:hAnsi="Arial" w:cs="Arial"/>
          <w:sz w:val="22"/>
          <w:u w:val="single"/>
          <w:lang w:val="cs-CZ"/>
        </w:rPr>
        <w:t>a o zajištění služeb</w:t>
      </w:r>
    </w:p>
    <w:p w:rsidR="00C90B44" w:rsidRDefault="00C90B44">
      <w:pPr>
        <w:jc w:val="both"/>
        <w:rPr>
          <w:rFonts w:ascii="Arial" w:hAnsi="Arial" w:cs="Arial"/>
          <w:b/>
          <w:sz w:val="22"/>
        </w:rPr>
      </w:pPr>
    </w:p>
    <w:p w:rsidR="00C90B44" w:rsidRDefault="00C90B44">
      <w:pPr>
        <w:tabs>
          <w:tab w:val="left" w:pos="640"/>
        </w:tabs>
        <w:ind w:left="280" w:hanging="100"/>
        <w:jc w:val="center"/>
        <w:rPr>
          <w:rFonts w:ascii="Arial" w:hAnsi="Arial" w:cs="Arial"/>
          <w:i/>
          <w:sz w:val="20"/>
          <w:szCs w:val="20"/>
        </w:rPr>
      </w:pPr>
      <w:r>
        <w:rPr>
          <w:rFonts w:ascii="Arial" w:hAnsi="Arial" w:cs="Arial"/>
          <w:i/>
          <w:sz w:val="20"/>
          <w:szCs w:val="20"/>
        </w:rPr>
        <w:t>uzavřená podle ustanovení § 1746 odst. 2 zákona č. 89/2012 Sb., občanský zákoník, ve znění pozdějších předpisů</w:t>
      </w:r>
    </w:p>
    <w:p w:rsidR="00C90B44" w:rsidRDefault="00C90B44">
      <w:pPr>
        <w:shd w:val="clear" w:color="auto" w:fill="FFFFFF"/>
        <w:ind w:left="22" w:right="60"/>
        <w:rPr>
          <w:rFonts w:ascii="Arial" w:hAnsi="Arial" w:cs="Arial"/>
          <w:b/>
          <w:bCs/>
          <w:color w:val="000000"/>
          <w:spacing w:val="-9"/>
          <w:sz w:val="22"/>
        </w:rPr>
      </w:pPr>
    </w:p>
    <w:p w:rsidR="00C90B44" w:rsidRDefault="00C90B44">
      <w:pPr>
        <w:pStyle w:val="Textvbloku1"/>
        <w:rPr>
          <w:rFonts w:ascii="Arial" w:hAnsi="Arial" w:cs="Arial"/>
          <w:sz w:val="22"/>
        </w:rPr>
      </w:pPr>
      <w:r>
        <w:rPr>
          <w:rFonts w:ascii="Arial" w:hAnsi="Arial" w:cs="Arial"/>
          <w:sz w:val="22"/>
        </w:rPr>
        <w:t xml:space="preserve">I. </w:t>
      </w:r>
    </w:p>
    <w:p w:rsidR="00C90B44" w:rsidRDefault="00C90B44">
      <w:pPr>
        <w:pStyle w:val="Textvbloku1"/>
        <w:rPr>
          <w:rFonts w:ascii="Arial" w:hAnsi="Arial" w:cs="Arial"/>
          <w:sz w:val="22"/>
        </w:rPr>
      </w:pPr>
      <w:r>
        <w:rPr>
          <w:rFonts w:ascii="Arial" w:hAnsi="Arial" w:cs="Arial"/>
          <w:sz w:val="22"/>
        </w:rPr>
        <w:t>Smluvní strany</w:t>
      </w:r>
      <w:r>
        <w:rPr>
          <w:rFonts w:ascii="Arial" w:hAnsi="Arial" w:cs="Arial"/>
          <w:sz w:val="22"/>
        </w:rPr>
        <w:br/>
      </w:r>
    </w:p>
    <w:p w:rsidR="00C90B44" w:rsidRDefault="00C90B44">
      <w:pPr>
        <w:tabs>
          <w:tab w:val="left" w:pos="640"/>
        </w:tabs>
        <w:ind w:left="280" w:hanging="280"/>
        <w:rPr>
          <w:rFonts w:ascii="Arial" w:hAnsi="Arial" w:cs="Arial"/>
          <w:sz w:val="22"/>
        </w:rPr>
      </w:pPr>
      <w:r>
        <w:rPr>
          <w:rFonts w:ascii="Arial" w:hAnsi="Arial" w:cs="Arial"/>
          <w:b/>
          <w:bCs/>
          <w:sz w:val="22"/>
        </w:rPr>
        <w:tab/>
      </w:r>
      <w:r w:rsidR="00A05D80">
        <w:rPr>
          <w:rFonts w:ascii="Arial" w:hAnsi="Arial" w:cs="Arial"/>
          <w:b/>
          <w:bCs/>
          <w:sz w:val="22"/>
        </w:rPr>
        <w:t>Gymnázium, Trutnov, Jiráskovo náměstí 325</w:t>
      </w:r>
    </w:p>
    <w:p w:rsidR="00661EFB" w:rsidRDefault="00C90B44">
      <w:pPr>
        <w:tabs>
          <w:tab w:val="left" w:pos="640"/>
        </w:tabs>
        <w:ind w:left="280" w:hanging="280"/>
        <w:rPr>
          <w:rFonts w:ascii="Arial" w:hAnsi="Arial" w:cs="Arial"/>
          <w:sz w:val="22"/>
        </w:rPr>
      </w:pPr>
      <w:r>
        <w:rPr>
          <w:rFonts w:ascii="Arial" w:hAnsi="Arial" w:cs="Arial"/>
          <w:sz w:val="22"/>
        </w:rPr>
        <w:tab/>
      </w:r>
      <w:r>
        <w:rPr>
          <w:rFonts w:ascii="Arial" w:hAnsi="Arial" w:cs="Arial"/>
          <w:color w:val="000000"/>
          <w:sz w:val="22"/>
        </w:rPr>
        <w:t>se sídlem</w:t>
      </w:r>
      <w:r w:rsidR="003E0D06">
        <w:rPr>
          <w:rFonts w:ascii="Arial" w:hAnsi="Arial" w:cs="Arial"/>
          <w:color w:val="000000"/>
          <w:sz w:val="22"/>
        </w:rPr>
        <w:t>:</w:t>
      </w:r>
      <w:r>
        <w:rPr>
          <w:rFonts w:ascii="Arial" w:hAnsi="Arial" w:cs="Arial"/>
          <w:color w:val="000000"/>
          <w:sz w:val="22"/>
        </w:rPr>
        <w:t xml:space="preserve"> </w:t>
      </w:r>
      <w:r w:rsidR="003E0D06">
        <w:rPr>
          <w:rFonts w:ascii="Arial" w:hAnsi="Arial" w:cs="Arial"/>
          <w:color w:val="000000"/>
          <w:sz w:val="22"/>
        </w:rPr>
        <w:tab/>
      </w:r>
      <w:r w:rsidR="003E0D06">
        <w:rPr>
          <w:rFonts w:ascii="Arial" w:hAnsi="Arial" w:cs="Arial"/>
          <w:color w:val="000000"/>
          <w:sz w:val="22"/>
        </w:rPr>
        <w:tab/>
      </w:r>
      <w:r w:rsidR="00A05D80">
        <w:rPr>
          <w:rFonts w:ascii="Arial" w:hAnsi="Arial" w:cs="Arial"/>
          <w:color w:val="000000"/>
          <w:sz w:val="22"/>
        </w:rPr>
        <w:t>Jiráskovo náměstí 325, 541 01 Trutnov</w:t>
      </w:r>
    </w:p>
    <w:p w:rsidR="00C90B44" w:rsidRDefault="00C90B44" w:rsidP="00661EFB">
      <w:pPr>
        <w:tabs>
          <w:tab w:val="left" w:pos="640"/>
        </w:tabs>
        <w:ind w:left="280" w:firstLine="4"/>
        <w:rPr>
          <w:rFonts w:ascii="Arial" w:hAnsi="Arial" w:cs="Arial"/>
          <w:sz w:val="22"/>
        </w:rPr>
      </w:pPr>
      <w:r>
        <w:rPr>
          <w:rFonts w:ascii="Arial" w:hAnsi="Arial" w:cs="Arial"/>
          <w:sz w:val="22"/>
        </w:rPr>
        <w:t>zastoupen</w:t>
      </w:r>
      <w:r w:rsidR="00A05D80">
        <w:rPr>
          <w:rFonts w:ascii="Arial" w:hAnsi="Arial" w:cs="Arial"/>
          <w:sz w:val="22"/>
        </w:rPr>
        <w:t>é</w:t>
      </w:r>
      <w:r w:rsidR="003E0D06">
        <w:rPr>
          <w:rFonts w:ascii="Arial" w:hAnsi="Arial" w:cs="Arial"/>
          <w:sz w:val="22"/>
        </w:rPr>
        <w:t>:</w:t>
      </w:r>
      <w:r>
        <w:rPr>
          <w:rFonts w:ascii="Arial" w:hAnsi="Arial" w:cs="Arial"/>
          <w:sz w:val="22"/>
        </w:rPr>
        <w:t xml:space="preserve"> </w:t>
      </w:r>
      <w:r w:rsidR="003E0D06">
        <w:rPr>
          <w:rFonts w:ascii="Arial" w:hAnsi="Arial" w:cs="Arial"/>
          <w:sz w:val="22"/>
        </w:rPr>
        <w:tab/>
        <w:t>M</w:t>
      </w:r>
      <w:r>
        <w:rPr>
          <w:rFonts w:ascii="Arial" w:hAnsi="Arial" w:cs="Arial"/>
          <w:sz w:val="22"/>
        </w:rPr>
        <w:t xml:space="preserve">gr. </w:t>
      </w:r>
      <w:r w:rsidR="00A05D80">
        <w:rPr>
          <w:rFonts w:ascii="Arial" w:hAnsi="Arial" w:cs="Arial"/>
          <w:sz w:val="22"/>
        </w:rPr>
        <w:t>Petrem Skokanem</w:t>
      </w:r>
      <w:r w:rsidR="00661EFB">
        <w:rPr>
          <w:rFonts w:ascii="Arial" w:hAnsi="Arial" w:cs="Arial"/>
          <w:sz w:val="22"/>
        </w:rPr>
        <w:t>, ředitelem</w:t>
      </w:r>
      <w:r>
        <w:rPr>
          <w:rFonts w:ascii="Arial" w:hAnsi="Arial" w:cs="Arial"/>
          <w:sz w:val="22"/>
        </w:rPr>
        <w:t xml:space="preserve"> školy</w:t>
      </w:r>
    </w:p>
    <w:p w:rsidR="00C90B44" w:rsidRDefault="00C90B44" w:rsidP="00661EFB">
      <w:pPr>
        <w:tabs>
          <w:tab w:val="left" w:pos="640"/>
        </w:tabs>
        <w:ind w:left="280" w:hanging="280"/>
        <w:rPr>
          <w:rFonts w:ascii="Arial" w:hAnsi="Arial" w:cs="Arial"/>
          <w:sz w:val="22"/>
        </w:rPr>
      </w:pPr>
      <w:r>
        <w:rPr>
          <w:rFonts w:ascii="Arial" w:hAnsi="Arial" w:cs="Arial"/>
          <w:sz w:val="22"/>
        </w:rPr>
        <w:tab/>
        <w:t xml:space="preserve">IČO: </w:t>
      </w:r>
      <w:r w:rsidR="003E0D06">
        <w:rPr>
          <w:rFonts w:ascii="Arial" w:hAnsi="Arial" w:cs="Arial"/>
          <w:sz w:val="22"/>
        </w:rPr>
        <w:tab/>
      </w:r>
      <w:r w:rsidR="003E0D06">
        <w:rPr>
          <w:rFonts w:ascii="Arial" w:hAnsi="Arial" w:cs="Arial"/>
          <w:sz w:val="22"/>
        </w:rPr>
        <w:tab/>
      </w:r>
      <w:r w:rsidR="00A05D80">
        <w:rPr>
          <w:rFonts w:ascii="Arial" w:hAnsi="Arial" w:cs="Arial"/>
          <w:sz w:val="22"/>
        </w:rPr>
        <w:t>60153237</w:t>
      </w:r>
    </w:p>
    <w:p w:rsidR="00C90B44" w:rsidRDefault="008401C3">
      <w:pPr>
        <w:tabs>
          <w:tab w:val="left" w:pos="640"/>
        </w:tabs>
        <w:ind w:left="280" w:hanging="280"/>
        <w:rPr>
          <w:rFonts w:ascii="Arial" w:hAnsi="Arial" w:cs="Arial"/>
          <w:sz w:val="22"/>
        </w:rPr>
      </w:pPr>
      <w:r>
        <w:rPr>
          <w:rFonts w:ascii="Arial" w:hAnsi="Arial" w:cs="Arial"/>
          <w:sz w:val="22"/>
        </w:rPr>
        <w:tab/>
      </w:r>
      <w:r w:rsidR="00C90B44">
        <w:rPr>
          <w:rFonts w:ascii="Arial" w:hAnsi="Arial" w:cs="Arial"/>
          <w:sz w:val="22"/>
        </w:rPr>
        <w:t xml:space="preserve">bankovní spojení: </w:t>
      </w:r>
      <w:r w:rsidR="003E0D06">
        <w:rPr>
          <w:rFonts w:ascii="Arial" w:hAnsi="Arial" w:cs="Arial"/>
          <w:sz w:val="22"/>
        </w:rPr>
        <w:tab/>
      </w:r>
      <w:r w:rsidR="00C90B44">
        <w:rPr>
          <w:rFonts w:ascii="Arial" w:hAnsi="Arial" w:cs="Arial"/>
          <w:sz w:val="22"/>
        </w:rPr>
        <w:t>Komerční banka</w:t>
      </w:r>
      <w:r w:rsidR="00A05D80">
        <w:rPr>
          <w:rFonts w:ascii="Arial" w:hAnsi="Arial" w:cs="Arial"/>
          <w:sz w:val="22"/>
        </w:rPr>
        <w:t xml:space="preserve"> Trutnov</w:t>
      </w:r>
    </w:p>
    <w:p w:rsidR="00C90B44" w:rsidRDefault="00DB3EDB">
      <w:pPr>
        <w:tabs>
          <w:tab w:val="left" w:pos="640"/>
        </w:tabs>
        <w:ind w:left="280" w:hanging="280"/>
        <w:rPr>
          <w:rFonts w:ascii="Arial" w:hAnsi="Arial" w:cs="Arial"/>
          <w:sz w:val="22"/>
        </w:rPr>
      </w:pPr>
      <w:r>
        <w:rPr>
          <w:rFonts w:ascii="Arial" w:hAnsi="Arial" w:cs="Arial"/>
          <w:sz w:val="22"/>
        </w:rPr>
        <w:tab/>
      </w:r>
      <w:proofErr w:type="spellStart"/>
      <w:proofErr w:type="gramStart"/>
      <w:r>
        <w:rPr>
          <w:rFonts w:ascii="Arial" w:hAnsi="Arial" w:cs="Arial"/>
          <w:sz w:val="22"/>
        </w:rPr>
        <w:t>č.ú</w:t>
      </w:r>
      <w:proofErr w:type="spellEnd"/>
      <w:r>
        <w:rPr>
          <w:rFonts w:ascii="Arial" w:hAnsi="Arial" w:cs="Arial"/>
          <w:sz w:val="22"/>
        </w:rPr>
        <w:t>.:</w:t>
      </w:r>
      <w:r>
        <w:rPr>
          <w:rFonts w:ascii="Arial" w:hAnsi="Arial" w:cs="Arial"/>
          <w:sz w:val="22"/>
        </w:rPr>
        <w:tab/>
      </w:r>
      <w:r>
        <w:rPr>
          <w:rFonts w:ascii="Arial" w:hAnsi="Arial" w:cs="Arial"/>
          <w:sz w:val="22"/>
        </w:rPr>
        <w:tab/>
      </w:r>
      <w:r>
        <w:rPr>
          <w:rFonts w:ascii="Arial" w:hAnsi="Arial" w:cs="Arial"/>
          <w:sz w:val="22"/>
        </w:rPr>
        <w:tab/>
      </w:r>
      <w:r w:rsidR="00A05D80">
        <w:rPr>
          <w:rFonts w:ascii="Arial" w:hAnsi="Arial" w:cs="Arial"/>
          <w:sz w:val="22"/>
        </w:rPr>
        <w:t>86</w:t>
      </w:r>
      <w:proofErr w:type="gramEnd"/>
      <w:r w:rsidR="00A05D80">
        <w:rPr>
          <w:rFonts w:ascii="Arial" w:hAnsi="Arial" w:cs="Arial"/>
          <w:sz w:val="22"/>
        </w:rPr>
        <w:t>-0303140297</w:t>
      </w:r>
      <w:r w:rsidR="00C90B44">
        <w:rPr>
          <w:rFonts w:ascii="Arial" w:hAnsi="Arial" w:cs="Arial"/>
          <w:sz w:val="22"/>
        </w:rPr>
        <w:t>/0100</w:t>
      </w:r>
    </w:p>
    <w:p w:rsidR="00C90B44" w:rsidRDefault="00C90B44">
      <w:pPr>
        <w:shd w:val="clear" w:color="auto" w:fill="FFFFFF"/>
        <w:ind w:left="36" w:firstLine="244"/>
        <w:rPr>
          <w:rFonts w:ascii="Arial" w:hAnsi="Arial" w:cs="Arial"/>
          <w:color w:val="000000"/>
          <w:w w:val="101"/>
          <w:sz w:val="22"/>
        </w:rPr>
      </w:pPr>
      <w:r>
        <w:rPr>
          <w:rFonts w:ascii="Arial" w:hAnsi="Arial" w:cs="Arial"/>
          <w:color w:val="000000"/>
          <w:w w:val="101"/>
          <w:sz w:val="22"/>
        </w:rPr>
        <w:t>(dále jen „</w:t>
      </w:r>
      <w:r>
        <w:rPr>
          <w:rFonts w:ascii="Arial" w:hAnsi="Arial" w:cs="Arial"/>
          <w:b/>
          <w:color w:val="000000"/>
          <w:w w:val="101"/>
          <w:sz w:val="22"/>
        </w:rPr>
        <w:t>objednatel</w:t>
      </w:r>
      <w:r>
        <w:rPr>
          <w:rFonts w:ascii="Arial" w:hAnsi="Arial" w:cs="Arial"/>
          <w:color w:val="000000"/>
          <w:w w:val="101"/>
          <w:sz w:val="22"/>
        </w:rPr>
        <w:t xml:space="preserve">“) </w:t>
      </w:r>
    </w:p>
    <w:p w:rsidR="00C90B44" w:rsidRDefault="00C90B44">
      <w:pPr>
        <w:shd w:val="clear" w:color="auto" w:fill="FFFFFF"/>
        <w:ind w:left="36" w:firstLine="244"/>
        <w:rPr>
          <w:rFonts w:ascii="Arial" w:hAnsi="Arial" w:cs="Arial"/>
          <w:color w:val="000000"/>
          <w:w w:val="101"/>
          <w:sz w:val="22"/>
        </w:rPr>
      </w:pPr>
    </w:p>
    <w:p w:rsidR="00C90B44" w:rsidRDefault="00C90B44">
      <w:pPr>
        <w:shd w:val="clear" w:color="auto" w:fill="FFFFFF"/>
        <w:ind w:left="36" w:firstLine="244"/>
        <w:rPr>
          <w:rFonts w:ascii="Arial" w:hAnsi="Arial" w:cs="Arial"/>
          <w:b/>
          <w:bCs/>
          <w:color w:val="000000"/>
          <w:sz w:val="22"/>
        </w:rPr>
      </w:pPr>
      <w:r>
        <w:rPr>
          <w:rFonts w:ascii="Arial" w:hAnsi="Arial" w:cs="Arial"/>
          <w:b/>
          <w:bCs/>
          <w:color w:val="000000"/>
          <w:sz w:val="22"/>
        </w:rPr>
        <w:t>a</w:t>
      </w:r>
    </w:p>
    <w:p w:rsidR="00C90B44" w:rsidRDefault="00C90B44">
      <w:pPr>
        <w:shd w:val="clear" w:color="auto" w:fill="FFFFFF"/>
        <w:ind w:left="36" w:firstLine="244"/>
        <w:rPr>
          <w:rFonts w:ascii="Arial" w:hAnsi="Arial" w:cs="Arial"/>
          <w:sz w:val="22"/>
        </w:rPr>
      </w:pPr>
    </w:p>
    <w:p w:rsidR="00C90B44" w:rsidRDefault="00C90B44">
      <w:pPr>
        <w:tabs>
          <w:tab w:val="left" w:pos="640"/>
        </w:tabs>
        <w:ind w:left="280" w:hanging="280"/>
        <w:rPr>
          <w:rFonts w:ascii="Arial" w:hAnsi="Arial" w:cs="Arial"/>
          <w:bCs/>
          <w:i/>
          <w:color w:val="FF0000"/>
          <w:sz w:val="22"/>
        </w:rPr>
      </w:pPr>
      <w:r>
        <w:rPr>
          <w:rFonts w:ascii="Arial" w:hAnsi="Arial" w:cs="Arial"/>
          <w:b/>
          <w:bCs/>
          <w:sz w:val="22"/>
        </w:rPr>
        <w:tab/>
        <w:t>obchodní firma:</w:t>
      </w:r>
      <w:r w:rsidR="003E0D06">
        <w:rPr>
          <w:rFonts w:ascii="Arial" w:hAnsi="Arial" w:cs="Arial"/>
          <w:b/>
          <w:bCs/>
          <w:sz w:val="22"/>
        </w:rPr>
        <w:tab/>
      </w:r>
      <w:r>
        <w:rPr>
          <w:rFonts w:ascii="Arial" w:hAnsi="Arial" w:cs="Arial"/>
          <w:bCs/>
          <w:i/>
          <w:color w:val="FF0000"/>
          <w:sz w:val="22"/>
        </w:rPr>
        <w:t>doplní uchazeč</w:t>
      </w:r>
    </w:p>
    <w:p w:rsidR="00C90B44" w:rsidRDefault="00C90B44">
      <w:pPr>
        <w:tabs>
          <w:tab w:val="left" w:pos="640"/>
        </w:tabs>
        <w:ind w:left="280" w:hanging="280"/>
        <w:rPr>
          <w:rFonts w:ascii="Arial" w:hAnsi="Arial" w:cs="Arial"/>
          <w:bCs/>
          <w:i/>
          <w:color w:val="FF0000"/>
          <w:sz w:val="22"/>
        </w:rPr>
      </w:pPr>
      <w:r>
        <w:tab/>
      </w:r>
      <w:r>
        <w:rPr>
          <w:rFonts w:ascii="Arial" w:hAnsi="Arial" w:cs="Arial"/>
          <w:sz w:val="22"/>
        </w:rPr>
        <w:t xml:space="preserve">se sídlem:  </w:t>
      </w:r>
      <w:r>
        <w:rPr>
          <w:rFonts w:ascii="Arial" w:hAnsi="Arial" w:cs="Arial"/>
          <w:sz w:val="22"/>
        </w:rPr>
        <w:tab/>
      </w:r>
      <w:r w:rsidR="003E0D06">
        <w:rPr>
          <w:rFonts w:ascii="Arial" w:hAnsi="Arial" w:cs="Arial"/>
          <w:sz w:val="22"/>
        </w:rPr>
        <w:tab/>
      </w:r>
      <w:r>
        <w:rPr>
          <w:rFonts w:ascii="Arial" w:hAnsi="Arial" w:cs="Arial"/>
          <w:bCs/>
          <w:i/>
          <w:color w:val="FF0000"/>
          <w:sz w:val="22"/>
        </w:rPr>
        <w:t>doplní uchazeč</w:t>
      </w:r>
    </w:p>
    <w:p w:rsidR="003E0D06" w:rsidRDefault="003E0D06" w:rsidP="003E0D06">
      <w:pPr>
        <w:tabs>
          <w:tab w:val="left" w:pos="640"/>
        </w:tabs>
        <w:ind w:left="280" w:hanging="280"/>
        <w:rPr>
          <w:rFonts w:ascii="Arial" w:hAnsi="Arial" w:cs="Arial"/>
          <w:sz w:val="22"/>
        </w:rPr>
      </w:pPr>
      <w:r>
        <w:rPr>
          <w:rFonts w:ascii="Arial" w:hAnsi="Arial" w:cs="Arial"/>
          <w:sz w:val="22"/>
        </w:rPr>
        <w:tab/>
        <w:t xml:space="preserve">zastoupená:  </w:t>
      </w:r>
      <w:r>
        <w:rPr>
          <w:rFonts w:ascii="Arial" w:hAnsi="Arial" w:cs="Arial"/>
          <w:sz w:val="22"/>
        </w:rPr>
        <w:tab/>
      </w:r>
      <w:r>
        <w:rPr>
          <w:rFonts w:ascii="Arial" w:hAnsi="Arial" w:cs="Arial"/>
          <w:bCs/>
          <w:i/>
          <w:color w:val="FF0000"/>
          <w:sz w:val="22"/>
        </w:rPr>
        <w:t>doplní uchazeč</w:t>
      </w:r>
    </w:p>
    <w:p w:rsidR="00C90B44" w:rsidRDefault="00C90B44">
      <w:pPr>
        <w:tabs>
          <w:tab w:val="left" w:pos="640"/>
        </w:tabs>
        <w:ind w:left="280" w:hanging="280"/>
        <w:rPr>
          <w:rFonts w:ascii="Arial" w:hAnsi="Arial" w:cs="Arial"/>
          <w:sz w:val="22"/>
        </w:rPr>
      </w:pPr>
      <w:r>
        <w:rPr>
          <w:rFonts w:ascii="Arial" w:hAnsi="Arial" w:cs="Arial"/>
          <w:sz w:val="22"/>
        </w:rPr>
        <w:tab/>
        <w:t xml:space="preserve">IČO: </w:t>
      </w:r>
      <w:r>
        <w:rPr>
          <w:rFonts w:ascii="Arial" w:hAnsi="Arial" w:cs="Arial"/>
          <w:sz w:val="22"/>
        </w:rPr>
        <w:tab/>
      </w:r>
      <w:r w:rsidR="003E0D06">
        <w:rPr>
          <w:rFonts w:ascii="Arial" w:hAnsi="Arial" w:cs="Arial"/>
          <w:sz w:val="22"/>
        </w:rPr>
        <w:tab/>
      </w:r>
      <w:r>
        <w:rPr>
          <w:rFonts w:ascii="Arial" w:hAnsi="Arial" w:cs="Arial"/>
          <w:bCs/>
          <w:i/>
          <w:color w:val="FF0000"/>
          <w:sz w:val="22"/>
        </w:rPr>
        <w:t>doplní uchazeč</w:t>
      </w:r>
    </w:p>
    <w:p w:rsidR="00C90B44" w:rsidRDefault="00C90B44">
      <w:pPr>
        <w:tabs>
          <w:tab w:val="left" w:pos="640"/>
        </w:tabs>
        <w:ind w:left="280" w:hanging="280"/>
        <w:rPr>
          <w:rFonts w:ascii="Arial" w:hAnsi="Arial" w:cs="Arial"/>
          <w:sz w:val="22"/>
        </w:rPr>
      </w:pPr>
      <w:r>
        <w:rPr>
          <w:rFonts w:ascii="Arial" w:hAnsi="Arial" w:cs="Arial"/>
          <w:sz w:val="22"/>
        </w:rPr>
        <w:t xml:space="preserve"> </w:t>
      </w:r>
      <w:r>
        <w:rPr>
          <w:rFonts w:ascii="Arial" w:hAnsi="Arial" w:cs="Arial"/>
          <w:sz w:val="22"/>
        </w:rPr>
        <w:tab/>
        <w:t>bankovní spojení:</w:t>
      </w:r>
      <w:r>
        <w:rPr>
          <w:rFonts w:ascii="Arial" w:hAnsi="Arial" w:cs="Arial"/>
          <w:sz w:val="22"/>
        </w:rPr>
        <w:tab/>
      </w:r>
      <w:r>
        <w:rPr>
          <w:rFonts w:ascii="Arial" w:hAnsi="Arial" w:cs="Arial"/>
          <w:bCs/>
          <w:i/>
          <w:color w:val="FF0000"/>
          <w:sz w:val="22"/>
        </w:rPr>
        <w:t>doplní uchazeč</w:t>
      </w:r>
      <w:r>
        <w:rPr>
          <w:rFonts w:ascii="Arial" w:hAnsi="Arial" w:cs="Arial"/>
          <w:sz w:val="22"/>
        </w:rPr>
        <w:t xml:space="preserve"> </w:t>
      </w:r>
    </w:p>
    <w:p w:rsidR="00C90B44" w:rsidRDefault="00C90B44">
      <w:pPr>
        <w:tabs>
          <w:tab w:val="left" w:pos="640"/>
        </w:tabs>
        <w:ind w:left="280" w:hanging="280"/>
        <w:rPr>
          <w:rFonts w:ascii="Arial" w:hAnsi="Arial" w:cs="Arial"/>
          <w:bCs/>
          <w:i/>
          <w:color w:val="FF0000"/>
          <w:sz w:val="22"/>
        </w:rPr>
      </w:pPr>
      <w:r>
        <w:rPr>
          <w:rFonts w:ascii="Arial" w:hAnsi="Arial" w:cs="Arial"/>
          <w:sz w:val="22"/>
        </w:rPr>
        <w:t xml:space="preserve"> </w:t>
      </w:r>
      <w:r>
        <w:rPr>
          <w:rFonts w:ascii="Arial" w:hAnsi="Arial" w:cs="Arial"/>
          <w:sz w:val="22"/>
        </w:rPr>
        <w:tab/>
      </w:r>
      <w:proofErr w:type="spellStart"/>
      <w:proofErr w:type="gramStart"/>
      <w:r w:rsidR="003E0D06">
        <w:rPr>
          <w:rFonts w:ascii="Arial" w:hAnsi="Arial" w:cs="Arial"/>
          <w:sz w:val="22"/>
        </w:rPr>
        <w:t>č.ú</w:t>
      </w:r>
      <w:proofErr w:type="spellEnd"/>
      <w:r w:rsidR="003E0D06">
        <w:rPr>
          <w:rFonts w:ascii="Arial" w:hAnsi="Arial" w:cs="Arial"/>
          <w:sz w:val="22"/>
        </w:rPr>
        <w:t>.:</w:t>
      </w:r>
      <w:r w:rsidR="003E0D06">
        <w:rPr>
          <w:rFonts w:ascii="Arial" w:hAnsi="Arial" w:cs="Arial"/>
          <w:sz w:val="22"/>
        </w:rPr>
        <w:tab/>
      </w:r>
      <w:r w:rsidR="003E0D06">
        <w:rPr>
          <w:rFonts w:ascii="Arial" w:hAnsi="Arial" w:cs="Arial"/>
          <w:sz w:val="22"/>
        </w:rPr>
        <w:tab/>
      </w:r>
      <w:r w:rsidR="003E0D06">
        <w:rPr>
          <w:rFonts w:ascii="Arial" w:hAnsi="Arial" w:cs="Arial"/>
          <w:sz w:val="22"/>
        </w:rPr>
        <w:tab/>
      </w:r>
      <w:r>
        <w:rPr>
          <w:rFonts w:ascii="Arial" w:hAnsi="Arial" w:cs="Arial"/>
          <w:bCs/>
          <w:i/>
          <w:color w:val="FF0000"/>
          <w:sz w:val="22"/>
        </w:rPr>
        <w:t>doplní</w:t>
      </w:r>
      <w:proofErr w:type="gramEnd"/>
      <w:r>
        <w:rPr>
          <w:rFonts w:ascii="Arial" w:hAnsi="Arial" w:cs="Arial"/>
          <w:bCs/>
          <w:i/>
          <w:color w:val="FF0000"/>
          <w:sz w:val="22"/>
        </w:rPr>
        <w:t xml:space="preserve"> uchazeč</w:t>
      </w:r>
    </w:p>
    <w:p w:rsidR="00C90B44" w:rsidRDefault="00C90B44">
      <w:pPr>
        <w:tabs>
          <w:tab w:val="left" w:pos="640"/>
        </w:tabs>
        <w:ind w:left="280"/>
        <w:rPr>
          <w:rFonts w:ascii="Arial" w:hAnsi="Arial" w:cs="Arial"/>
          <w:sz w:val="22"/>
        </w:rPr>
      </w:pPr>
      <w:r>
        <w:rPr>
          <w:rFonts w:ascii="Arial" w:hAnsi="Arial" w:cs="Arial"/>
          <w:sz w:val="22"/>
        </w:rPr>
        <w:t>(dále jen „</w:t>
      </w:r>
      <w:r>
        <w:rPr>
          <w:rFonts w:ascii="Arial" w:hAnsi="Arial" w:cs="Arial"/>
          <w:b/>
          <w:sz w:val="22"/>
        </w:rPr>
        <w:t>poskytovatel</w:t>
      </w:r>
      <w:r>
        <w:rPr>
          <w:rFonts w:ascii="Arial" w:hAnsi="Arial" w:cs="Arial"/>
          <w:sz w:val="22"/>
        </w:rPr>
        <w:t>“)</w:t>
      </w:r>
    </w:p>
    <w:p w:rsidR="00C90B44" w:rsidRDefault="00C90B44">
      <w:pPr>
        <w:shd w:val="clear" w:color="auto" w:fill="FFFFFF"/>
        <w:ind w:left="43" w:firstLine="237"/>
        <w:rPr>
          <w:rFonts w:ascii="Arial" w:hAnsi="Arial" w:cs="Arial"/>
          <w:sz w:val="22"/>
        </w:rPr>
      </w:pPr>
    </w:p>
    <w:p w:rsidR="00C90B44" w:rsidRDefault="00C90B44">
      <w:pPr>
        <w:shd w:val="clear" w:color="auto" w:fill="FFFFFF"/>
        <w:ind w:left="43" w:firstLine="237"/>
        <w:rPr>
          <w:rFonts w:ascii="Arial" w:hAnsi="Arial" w:cs="Arial"/>
          <w:sz w:val="22"/>
        </w:rPr>
      </w:pPr>
    </w:p>
    <w:p w:rsidR="00C90B44" w:rsidRDefault="00C90B44">
      <w:pPr>
        <w:pStyle w:val="Nadpis4"/>
        <w:tabs>
          <w:tab w:val="left" w:pos="2880"/>
        </w:tabs>
        <w:jc w:val="center"/>
        <w:rPr>
          <w:rFonts w:ascii="Arial" w:hAnsi="Arial" w:cs="Arial"/>
          <w:color w:val="auto"/>
          <w:w w:val="102"/>
          <w:sz w:val="22"/>
          <w:szCs w:val="22"/>
        </w:rPr>
      </w:pPr>
      <w:r>
        <w:rPr>
          <w:rFonts w:ascii="Arial" w:hAnsi="Arial" w:cs="Arial"/>
          <w:color w:val="auto"/>
          <w:w w:val="102"/>
          <w:sz w:val="22"/>
          <w:szCs w:val="22"/>
        </w:rPr>
        <w:lastRenderedPageBreak/>
        <w:t>II.</w:t>
      </w:r>
    </w:p>
    <w:p w:rsidR="00C90B44" w:rsidRDefault="00C90B44">
      <w:pPr>
        <w:pStyle w:val="Nadpis5"/>
        <w:rPr>
          <w:rFonts w:ascii="Arial" w:hAnsi="Arial" w:cs="Arial"/>
          <w:sz w:val="22"/>
          <w:szCs w:val="22"/>
          <w:u w:val="none"/>
        </w:rPr>
      </w:pPr>
      <w:r>
        <w:rPr>
          <w:rFonts w:ascii="Arial" w:hAnsi="Arial" w:cs="Arial"/>
          <w:sz w:val="22"/>
          <w:szCs w:val="22"/>
          <w:u w:val="none"/>
        </w:rPr>
        <w:t>Předmět a účel smlouvy</w:t>
      </w:r>
    </w:p>
    <w:p w:rsidR="004B54CB" w:rsidRDefault="00BB67AC" w:rsidP="00090D7C">
      <w:pPr>
        <w:pStyle w:val="Odstavecseseznamem"/>
        <w:spacing w:before="60" w:line="240" w:lineRule="auto"/>
        <w:ind w:left="0"/>
        <w:jc w:val="both"/>
        <w:rPr>
          <w:rFonts w:ascii="Arial" w:eastAsia="Times New Roman" w:hAnsi="Arial" w:cs="Arial"/>
        </w:rPr>
      </w:pPr>
      <w:r w:rsidRPr="00BB67AC">
        <w:rPr>
          <w:rFonts w:ascii="Arial" w:eastAsia="Times New Roman" w:hAnsi="Arial" w:cs="Arial"/>
        </w:rPr>
        <w:t>Poskytovatel se touto smlouvou objednateli zavazuje ve sjednané době a za sjednaných podmínek dodat služby dle specifikace uvedené v</w:t>
      </w:r>
      <w:r w:rsidR="004B54CB">
        <w:rPr>
          <w:rFonts w:ascii="Arial" w:eastAsia="Times New Roman" w:hAnsi="Arial" w:cs="Arial"/>
        </w:rPr>
        <w:t xml:space="preserve"> příslušné příloze </w:t>
      </w:r>
      <w:r w:rsidRPr="00BB67AC">
        <w:rPr>
          <w:rFonts w:ascii="Arial" w:eastAsia="Times New Roman" w:hAnsi="Arial" w:cs="Arial"/>
        </w:rPr>
        <w:t xml:space="preserve">č. </w:t>
      </w:r>
      <w:r w:rsidR="004B54CB">
        <w:rPr>
          <w:rFonts w:ascii="Arial" w:eastAsia="Times New Roman" w:hAnsi="Arial" w:cs="Arial"/>
        </w:rPr>
        <w:t>2</w:t>
      </w:r>
      <w:r w:rsidRPr="00BB67AC">
        <w:rPr>
          <w:rFonts w:ascii="Arial" w:eastAsia="Times New Roman" w:hAnsi="Arial" w:cs="Arial"/>
        </w:rPr>
        <w:t xml:space="preserve"> </w:t>
      </w:r>
      <w:proofErr w:type="gramStart"/>
      <w:r w:rsidRPr="00BB67AC">
        <w:rPr>
          <w:rFonts w:ascii="Arial" w:eastAsia="Times New Roman" w:hAnsi="Arial" w:cs="Arial"/>
        </w:rPr>
        <w:t>této</w:t>
      </w:r>
      <w:proofErr w:type="gramEnd"/>
      <w:r w:rsidRPr="00BB67AC">
        <w:rPr>
          <w:rFonts w:ascii="Arial" w:eastAsia="Times New Roman" w:hAnsi="Arial" w:cs="Arial"/>
        </w:rPr>
        <w:t xml:space="preserve"> smlouvy (dále jen „služby“). Rozsah služeb je dán nabídkou uchazeče ve výběrovém řízení dle zadávací doku</w:t>
      </w:r>
      <w:r w:rsidR="00035B27">
        <w:rPr>
          <w:rFonts w:ascii="Arial" w:eastAsia="Times New Roman" w:hAnsi="Arial" w:cs="Arial"/>
        </w:rPr>
        <w:t>mentace.</w:t>
      </w:r>
      <w:r w:rsidR="004B54CB">
        <w:rPr>
          <w:rFonts w:ascii="Arial" w:eastAsia="Times New Roman" w:hAnsi="Arial" w:cs="Arial"/>
        </w:rPr>
        <w:t xml:space="preserve"> Tato smlouva řeší služby dodávané v rámci veřejné zakázky:</w:t>
      </w:r>
    </w:p>
    <w:p w:rsidR="00035B27" w:rsidRDefault="004B54CB" w:rsidP="00090D7C">
      <w:pPr>
        <w:pStyle w:val="Odstavecseseznamem"/>
        <w:spacing w:before="60" w:line="240" w:lineRule="auto"/>
        <w:ind w:left="0"/>
        <w:jc w:val="both"/>
        <w:rPr>
          <w:rFonts w:ascii="Arial" w:eastAsia="Times New Roman" w:hAnsi="Arial" w:cs="Arial"/>
        </w:rPr>
      </w:pPr>
      <w:r>
        <w:rPr>
          <w:rFonts w:ascii="Arial" w:eastAsia="Times New Roman" w:hAnsi="Arial" w:cs="Arial"/>
        </w:rPr>
        <w:t xml:space="preserve"> „</w:t>
      </w:r>
      <w:r w:rsidRPr="004B54CB">
        <w:rPr>
          <w:rFonts w:ascii="Arial" w:eastAsia="Times New Roman" w:hAnsi="Arial" w:cs="Arial"/>
        </w:rPr>
        <w:t>GTU - zahraniční jazykové a vzdělávací pobyty učitelů a žáků, První dílčí část – Jazykové výjezdy a kurzy žáků, Druhá dílčí část - Jazykové kurzy učitelů, Třetí dílčí část - Stínování.</w:t>
      </w:r>
    </w:p>
    <w:p w:rsidR="004B54CB" w:rsidRDefault="00D73AAE" w:rsidP="004B54CB">
      <w:pPr>
        <w:pStyle w:val="Odstavecseseznamem"/>
        <w:spacing w:before="60" w:line="360" w:lineRule="auto"/>
        <w:ind w:left="0"/>
        <w:jc w:val="both"/>
        <w:rPr>
          <w:rFonts w:ascii="Arial" w:hAnsi="Arial" w:cs="Arial"/>
          <w:b/>
          <w:bCs/>
          <w:color w:val="000000"/>
          <w:spacing w:val="-7"/>
          <w:lang w:val="pt-BR"/>
        </w:rPr>
      </w:pPr>
      <w:r>
        <w:rPr>
          <w:rFonts w:ascii="Arial" w:eastAsia="Times New Roman" w:hAnsi="Arial" w:cs="Arial"/>
          <w:b/>
          <w:i/>
        </w:rPr>
        <w:t>Třetí</w:t>
      </w:r>
      <w:r w:rsidR="00F7046D">
        <w:rPr>
          <w:rFonts w:ascii="Arial" w:eastAsia="Times New Roman" w:hAnsi="Arial" w:cs="Arial"/>
          <w:b/>
          <w:i/>
        </w:rPr>
        <w:t xml:space="preserve"> </w:t>
      </w:r>
      <w:r w:rsidR="004B54CB">
        <w:rPr>
          <w:rFonts w:ascii="Arial" w:eastAsia="Times New Roman" w:hAnsi="Arial" w:cs="Arial"/>
          <w:b/>
          <w:i/>
        </w:rPr>
        <w:t>dílčí část</w:t>
      </w:r>
      <w:r w:rsidR="00BB67AC" w:rsidRPr="00BB67AC">
        <w:rPr>
          <w:rFonts w:ascii="Arial" w:eastAsia="Times New Roman" w:hAnsi="Arial" w:cs="Arial"/>
          <w:b/>
          <w:i/>
        </w:rPr>
        <w:t xml:space="preserve">. </w:t>
      </w:r>
      <w:r w:rsidR="00BB67AC" w:rsidRPr="004B54CB">
        <w:rPr>
          <w:rFonts w:ascii="Arial" w:eastAsia="Times New Roman" w:hAnsi="Arial" w:cs="Arial"/>
          <w:i/>
        </w:rPr>
        <w:t xml:space="preserve">- </w:t>
      </w:r>
      <w:r>
        <w:rPr>
          <w:rFonts w:ascii="Arial" w:eastAsia="Times New Roman" w:hAnsi="Arial" w:cs="Arial"/>
          <w:b/>
        </w:rPr>
        <w:t>Stínování</w:t>
      </w:r>
      <w:r w:rsidR="004B54CB">
        <w:rPr>
          <w:rFonts w:ascii="Arial" w:hAnsi="Arial" w:cs="Arial"/>
          <w:b/>
          <w:bCs/>
          <w:color w:val="000000"/>
          <w:spacing w:val="-7"/>
          <w:lang w:val="pt-BR"/>
        </w:rPr>
        <w:t xml:space="preserve"> </w:t>
      </w:r>
    </w:p>
    <w:p w:rsidR="004B54CB" w:rsidRDefault="004B54CB" w:rsidP="007B6852">
      <w:pPr>
        <w:pStyle w:val="Odstavecseseznamem"/>
        <w:spacing w:before="60" w:after="120" w:line="240" w:lineRule="auto"/>
        <w:ind w:left="0"/>
        <w:jc w:val="both"/>
        <w:rPr>
          <w:rFonts w:ascii="Arial" w:hAnsi="Arial" w:cs="Arial"/>
          <w:b/>
          <w:bCs/>
          <w:color w:val="000000"/>
          <w:spacing w:val="-7"/>
          <w:lang w:val="pt-BR"/>
        </w:rPr>
      </w:pPr>
      <w:r>
        <w:rPr>
          <w:rFonts w:ascii="Arial" w:hAnsi="Arial" w:cs="Arial"/>
          <w:b/>
          <w:bCs/>
          <w:color w:val="000000"/>
          <w:spacing w:val="-7"/>
          <w:lang w:val="pt-BR"/>
        </w:rPr>
        <w:t xml:space="preserve">Předmětem </w:t>
      </w:r>
      <w:r w:rsidR="00F7046D">
        <w:rPr>
          <w:rFonts w:ascii="Arial" w:hAnsi="Arial" w:cs="Arial"/>
          <w:b/>
          <w:bCs/>
          <w:color w:val="000000"/>
          <w:spacing w:val="-7"/>
          <w:lang w:val="pt-BR"/>
        </w:rPr>
        <w:t xml:space="preserve">smlouvy je zajištění </w:t>
      </w:r>
      <w:r w:rsidR="00D73AAE">
        <w:rPr>
          <w:rFonts w:ascii="Arial" w:hAnsi="Arial" w:cs="Arial"/>
          <w:b/>
          <w:bCs/>
          <w:color w:val="000000"/>
          <w:spacing w:val="-7"/>
          <w:lang w:val="pt-BR"/>
        </w:rPr>
        <w:t xml:space="preserve">dopravy, ubytování a dalších cestovních náležitostí </w:t>
      </w:r>
      <w:r>
        <w:rPr>
          <w:rFonts w:ascii="Arial" w:hAnsi="Arial" w:cs="Arial"/>
          <w:b/>
          <w:bCs/>
          <w:color w:val="000000"/>
          <w:spacing w:val="-7"/>
          <w:lang w:val="pt-BR"/>
        </w:rPr>
        <w:t>dle specifikace uvedené v příloze č. 4</w:t>
      </w:r>
      <w:r w:rsidR="00D73AAE">
        <w:rPr>
          <w:rFonts w:ascii="Arial" w:hAnsi="Arial" w:cs="Arial"/>
          <w:b/>
          <w:bCs/>
          <w:color w:val="000000"/>
          <w:spacing w:val="-7"/>
          <w:lang w:val="pt-BR"/>
        </w:rPr>
        <w:t>c</w:t>
      </w:r>
      <w:r>
        <w:rPr>
          <w:rFonts w:ascii="Arial" w:hAnsi="Arial" w:cs="Arial"/>
          <w:b/>
          <w:bCs/>
          <w:color w:val="000000"/>
          <w:spacing w:val="-7"/>
          <w:lang w:val="pt-BR"/>
        </w:rPr>
        <w:t xml:space="preserve"> zadávací dokumentace. Jedná se o </w:t>
      </w:r>
      <w:r w:rsidR="00D73AAE">
        <w:rPr>
          <w:rFonts w:ascii="Arial" w:hAnsi="Arial" w:cs="Arial"/>
          <w:b/>
          <w:bCs/>
          <w:color w:val="000000"/>
          <w:spacing w:val="-7"/>
          <w:lang w:val="pt-BR"/>
        </w:rPr>
        <w:t xml:space="preserve">pobyt jednoho pedagoga v sídle partnerské školy v Jeveru (Německo), kde se stínování uskuteční. </w:t>
      </w:r>
    </w:p>
    <w:p w:rsidR="00C90B44" w:rsidRDefault="00C90B44" w:rsidP="004B54CB">
      <w:pPr>
        <w:pStyle w:val="Odstavecseseznamem"/>
        <w:spacing w:before="60" w:line="360" w:lineRule="auto"/>
        <w:ind w:left="0"/>
        <w:jc w:val="center"/>
        <w:rPr>
          <w:rFonts w:ascii="Arial" w:hAnsi="Arial" w:cs="Arial"/>
          <w:b/>
          <w:bCs/>
          <w:color w:val="000000"/>
          <w:spacing w:val="-7"/>
          <w:lang w:val="pt-BR"/>
        </w:rPr>
      </w:pPr>
      <w:r>
        <w:rPr>
          <w:rFonts w:ascii="Arial" w:hAnsi="Arial" w:cs="Arial"/>
          <w:b/>
          <w:bCs/>
          <w:color w:val="000000"/>
          <w:spacing w:val="-7"/>
          <w:lang w:val="pt-BR"/>
        </w:rPr>
        <w:t>III.</w:t>
      </w:r>
    </w:p>
    <w:p w:rsidR="00C90B44" w:rsidRDefault="00C90B44">
      <w:pPr>
        <w:shd w:val="clear" w:color="auto" w:fill="FFFFFF"/>
        <w:jc w:val="center"/>
        <w:rPr>
          <w:rFonts w:ascii="Arial" w:hAnsi="Arial" w:cs="Arial"/>
          <w:b/>
          <w:bCs/>
          <w:color w:val="000000"/>
          <w:spacing w:val="-7"/>
          <w:sz w:val="22"/>
          <w:szCs w:val="22"/>
          <w:lang w:val="pt-BR"/>
        </w:rPr>
      </w:pPr>
      <w:r>
        <w:rPr>
          <w:rFonts w:ascii="Arial" w:hAnsi="Arial" w:cs="Arial"/>
          <w:b/>
          <w:bCs/>
          <w:color w:val="000000"/>
          <w:spacing w:val="-7"/>
          <w:sz w:val="22"/>
          <w:szCs w:val="22"/>
          <w:lang w:val="pt-BR"/>
        </w:rPr>
        <w:t>Povinnosti smluvních stran</w:t>
      </w:r>
    </w:p>
    <w:p w:rsidR="006044AE" w:rsidRDefault="006044AE">
      <w:pPr>
        <w:shd w:val="clear" w:color="auto" w:fill="FFFFFF"/>
        <w:jc w:val="center"/>
        <w:rPr>
          <w:rFonts w:ascii="Arial" w:hAnsi="Arial" w:cs="Arial"/>
          <w:b/>
          <w:bCs/>
          <w:color w:val="000000"/>
          <w:spacing w:val="-7"/>
          <w:sz w:val="22"/>
          <w:szCs w:val="22"/>
          <w:lang w:val="pt-BR"/>
        </w:rPr>
      </w:pPr>
    </w:p>
    <w:p w:rsidR="00C90B44" w:rsidRDefault="00C90B44" w:rsidP="00192CEB">
      <w:pPr>
        <w:pStyle w:val="Zkladntextodsazen"/>
        <w:numPr>
          <w:ilvl w:val="0"/>
          <w:numId w:val="2"/>
        </w:numPr>
        <w:jc w:val="both"/>
        <w:rPr>
          <w:rFonts w:ascii="Arial" w:hAnsi="Arial" w:cs="Arial"/>
          <w:sz w:val="22"/>
        </w:rPr>
      </w:pPr>
      <w:r w:rsidRPr="00035B27">
        <w:rPr>
          <w:rFonts w:ascii="Arial" w:hAnsi="Arial" w:cs="Arial"/>
          <w:sz w:val="22"/>
        </w:rPr>
        <w:t xml:space="preserve">Poskytovatel se zavazuje řádně </w:t>
      </w:r>
      <w:r w:rsidRPr="00035B27">
        <w:rPr>
          <w:rFonts w:ascii="Arial" w:hAnsi="Arial" w:cs="Arial"/>
          <w:sz w:val="22"/>
          <w:lang w:val="cs-CZ"/>
        </w:rPr>
        <w:t>provést</w:t>
      </w:r>
      <w:r w:rsidRPr="00035B27">
        <w:rPr>
          <w:rFonts w:ascii="Arial" w:hAnsi="Arial" w:cs="Arial"/>
          <w:sz w:val="22"/>
        </w:rPr>
        <w:t xml:space="preserve"> </w:t>
      </w:r>
      <w:r w:rsidRPr="00035B27">
        <w:rPr>
          <w:rFonts w:ascii="Arial" w:hAnsi="Arial" w:cs="Arial"/>
          <w:sz w:val="22"/>
          <w:lang w:val="cs-CZ"/>
        </w:rPr>
        <w:t>služby</w:t>
      </w:r>
      <w:r w:rsidRPr="00035B27">
        <w:rPr>
          <w:rFonts w:ascii="Arial" w:hAnsi="Arial" w:cs="Arial"/>
          <w:sz w:val="22"/>
        </w:rPr>
        <w:t xml:space="preserve"> uvedené v čl. II. smlouvy v termínu uvedeném v čl. IV. této smlouvy. Poskytovatel zabezpečí na svůj náklad a své nebezpečí všechny úkony související s dodáním </w:t>
      </w:r>
      <w:r w:rsidRPr="00035B27">
        <w:rPr>
          <w:rFonts w:ascii="Arial" w:hAnsi="Arial" w:cs="Arial"/>
          <w:sz w:val="22"/>
          <w:lang w:val="cs-CZ"/>
        </w:rPr>
        <w:t>služeb</w:t>
      </w:r>
      <w:r w:rsidRPr="00035B27">
        <w:rPr>
          <w:rFonts w:ascii="Arial" w:hAnsi="Arial" w:cs="Arial"/>
          <w:sz w:val="22"/>
        </w:rPr>
        <w:t xml:space="preserve"> dle této smlouvy, pokud není v této smlouvě stanoveno jinak.</w:t>
      </w:r>
    </w:p>
    <w:p w:rsidR="00035B27" w:rsidRPr="00035B27" w:rsidRDefault="00035B27" w:rsidP="00035B27">
      <w:pPr>
        <w:pStyle w:val="Zkladntextodsazen"/>
        <w:ind w:left="360" w:firstLine="0"/>
        <w:jc w:val="both"/>
        <w:rPr>
          <w:rFonts w:ascii="Arial" w:hAnsi="Arial" w:cs="Arial"/>
          <w:sz w:val="22"/>
        </w:rPr>
      </w:pPr>
    </w:p>
    <w:p w:rsidR="00C90B44" w:rsidRDefault="00C90B44" w:rsidP="00192CEB">
      <w:pPr>
        <w:numPr>
          <w:ilvl w:val="0"/>
          <w:numId w:val="2"/>
        </w:numPr>
        <w:jc w:val="both"/>
        <w:rPr>
          <w:rFonts w:ascii="Arial" w:hAnsi="Arial" w:cs="Arial"/>
          <w:sz w:val="22"/>
          <w:szCs w:val="22"/>
        </w:rPr>
      </w:pPr>
      <w:r>
        <w:rPr>
          <w:rFonts w:ascii="Arial" w:hAnsi="Arial" w:cs="Arial"/>
          <w:sz w:val="22"/>
          <w:szCs w:val="22"/>
        </w:rPr>
        <w:t xml:space="preserve">Objednatel se zavazuje za řádně provedené služby dle čl. II. této smlouvy zaplatit sjednanou cenu. </w:t>
      </w:r>
    </w:p>
    <w:p w:rsidR="00C90B44" w:rsidRDefault="00C90B44">
      <w:pPr>
        <w:tabs>
          <w:tab w:val="left" w:pos="720"/>
        </w:tabs>
        <w:ind w:left="360" w:hanging="360"/>
        <w:jc w:val="both"/>
        <w:rPr>
          <w:rFonts w:ascii="Arial" w:hAnsi="Arial" w:cs="Arial"/>
          <w:sz w:val="22"/>
          <w:szCs w:val="22"/>
        </w:rPr>
      </w:pPr>
    </w:p>
    <w:p w:rsidR="00035B27" w:rsidRDefault="00C90B44" w:rsidP="00192CEB">
      <w:pPr>
        <w:pStyle w:val="Zkladntextodsazen"/>
        <w:numPr>
          <w:ilvl w:val="0"/>
          <w:numId w:val="2"/>
        </w:numPr>
        <w:jc w:val="both"/>
        <w:rPr>
          <w:rFonts w:ascii="Arial" w:hAnsi="Arial" w:cs="Arial"/>
          <w:sz w:val="22"/>
        </w:rPr>
      </w:pPr>
      <w:r>
        <w:rPr>
          <w:rFonts w:ascii="Arial" w:hAnsi="Arial" w:cs="Arial"/>
          <w:sz w:val="22"/>
        </w:rPr>
        <w:t xml:space="preserve">Smluvní strany jsou povinny se vzájemně informovat o všech okolnostech důležitých pro řádné a včasné dodání </w:t>
      </w:r>
      <w:r>
        <w:rPr>
          <w:rFonts w:ascii="Arial" w:hAnsi="Arial" w:cs="Arial"/>
          <w:sz w:val="22"/>
          <w:lang w:val="cs-CZ"/>
        </w:rPr>
        <w:t xml:space="preserve">služeb </w:t>
      </w:r>
      <w:r>
        <w:rPr>
          <w:rFonts w:ascii="Arial" w:hAnsi="Arial" w:cs="Arial"/>
          <w:sz w:val="22"/>
        </w:rPr>
        <w:t xml:space="preserve">a poskytovat si součinnost nezbytnou pro řádné a včasné dodání </w:t>
      </w:r>
      <w:r>
        <w:rPr>
          <w:rFonts w:ascii="Arial" w:hAnsi="Arial" w:cs="Arial"/>
          <w:sz w:val="22"/>
          <w:lang w:val="cs-CZ"/>
        </w:rPr>
        <w:t>služeb</w:t>
      </w:r>
      <w:r>
        <w:rPr>
          <w:rFonts w:ascii="Arial" w:hAnsi="Arial" w:cs="Arial"/>
          <w:sz w:val="22"/>
        </w:rPr>
        <w:t>.</w:t>
      </w:r>
    </w:p>
    <w:p w:rsidR="00035B27" w:rsidRDefault="00035B27" w:rsidP="00035B27">
      <w:pPr>
        <w:pStyle w:val="Zkladntextodsazen"/>
        <w:ind w:left="360" w:firstLine="0"/>
        <w:jc w:val="both"/>
        <w:rPr>
          <w:rFonts w:ascii="Arial" w:hAnsi="Arial" w:cs="Arial"/>
          <w:sz w:val="22"/>
        </w:rPr>
      </w:pPr>
    </w:p>
    <w:p w:rsidR="00035B27" w:rsidRDefault="00C90B44" w:rsidP="00192CEB">
      <w:pPr>
        <w:pStyle w:val="Zkladntextodsazen"/>
        <w:numPr>
          <w:ilvl w:val="0"/>
          <w:numId w:val="2"/>
        </w:numPr>
        <w:jc w:val="both"/>
        <w:rPr>
          <w:rFonts w:ascii="Arial" w:hAnsi="Arial" w:cs="Arial"/>
          <w:sz w:val="22"/>
        </w:rPr>
      </w:pPr>
      <w:r w:rsidRPr="00035B27">
        <w:rPr>
          <w:rFonts w:ascii="Arial" w:hAnsi="Arial" w:cs="Arial"/>
          <w:sz w:val="22"/>
        </w:rPr>
        <w:t>Poskytovatel je povinen objednatel</w:t>
      </w:r>
      <w:r w:rsidRPr="00035B27">
        <w:rPr>
          <w:rFonts w:ascii="Arial" w:hAnsi="Arial" w:cs="Arial"/>
          <w:sz w:val="22"/>
          <w:lang w:val="cs-CZ"/>
        </w:rPr>
        <w:t>e</w:t>
      </w:r>
      <w:r w:rsidRPr="00035B27">
        <w:rPr>
          <w:rFonts w:ascii="Arial" w:hAnsi="Arial" w:cs="Arial"/>
          <w:sz w:val="22"/>
        </w:rPr>
        <w:t xml:space="preserve"> neprodleně informovat o jakýchkoliv okolnostech, které mohou ohrozit </w:t>
      </w:r>
      <w:r w:rsidRPr="00035B27">
        <w:rPr>
          <w:rFonts w:ascii="Arial" w:hAnsi="Arial" w:cs="Arial"/>
          <w:sz w:val="22"/>
          <w:lang w:val="cs-CZ"/>
        </w:rPr>
        <w:t>řádné a včasné provedení</w:t>
      </w:r>
      <w:r w:rsidRPr="00035B27">
        <w:rPr>
          <w:rFonts w:ascii="Arial" w:hAnsi="Arial" w:cs="Arial"/>
          <w:sz w:val="22"/>
        </w:rPr>
        <w:t xml:space="preserve"> </w:t>
      </w:r>
      <w:r w:rsidRPr="00035B27">
        <w:rPr>
          <w:rFonts w:ascii="Arial" w:hAnsi="Arial" w:cs="Arial"/>
          <w:sz w:val="22"/>
          <w:lang w:val="cs-CZ"/>
        </w:rPr>
        <w:t>služeb</w:t>
      </w:r>
      <w:r w:rsidRPr="00035B27">
        <w:rPr>
          <w:rFonts w:ascii="Arial" w:hAnsi="Arial" w:cs="Arial"/>
          <w:sz w:val="22"/>
        </w:rPr>
        <w:t>. Objednatel je povinen informovat poskytovatel</w:t>
      </w:r>
      <w:r w:rsidRPr="00035B27">
        <w:rPr>
          <w:rFonts w:ascii="Arial" w:hAnsi="Arial" w:cs="Arial"/>
          <w:sz w:val="22"/>
          <w:lang w:val="cs-CZ"/>
        </w:rPr>
        <w:t>e</w:t>
      </w:r>
      <w:r w:rsidRPr="00035B27">
        <w:rPr>
          <w:rFonts w:ascii="Arial" w:hAnsi="Arial" w:cs="Arial"/>
          <w:sz w:val="22"/>
        </w:rPr>
        <w:t xml:space="preserve"> o všech skutečnostech rozhodných pro řádné a včasné dodání </w:t>
      </w:r>
      <w:r w:rsidRPr="00035B27">
        <w:rPr>
          <w:rFonts w:ascii="Arial" w:hAnsi="Arial" w:cs="Arial"/>
          <w:sz w:val="22"/>
          <w:lang w:val="cs-CZ"/>
        </w:rPr>
        <w:t>služeb</w:t>
      </w:r>
      <w:r w:rsidRPr="00035B27">
        <w:rPr>
          <w:rFonts w:ascii="Arial" w:hAnsi="Arial" w:cs="Arial"/>
          <w:sz w:val="22"/>
        </w:rPr>
        <w:t>.</w:t>
      </w:r>
    </w:p>
    <w:p w:rsidR="00035B27" w:rsidRDefault="00035B27" w:rsidP="00035B27">
      <w:pPr>
        <w:pStyle w:val="Zkladntextodsazen"/>
        <w:ind w:left="360" w:firstLine="0"/>
        <w:jc w:val="both"/>
        <w:rPr>
          <w:rFonts w:ascii="Arial" w:hAnsi="Arial" w:cs="Arial"/>
          <w:sz w:val="22"/>
        </w:rPr>
      </w:pPr>
    </w:p>
    <w:p w:rsidR="00035B27" w:rsidRDefault="00C90B44" w:rsidP="00192CEB">
      <w:pPr>
        <w:pStyle w:val="Zkladntextodsazen"/>
        <w:numPr>
          <w:ilvl w:val="0"/>
          <w:numId w:val="2"/>
        </w:numPr>
        <w:jc w:val="both"/>
        <w:rPr>
          <w:rFonts w:ascii="Arial" w:hAnsi="Arial" w:cs="Arial"/>
          <w:sz w:val="22"/>
        </w:rPr>
      </w:pPr>
      <w:r w:rsidRPr="00035B27">
        <w:rPr>
          <w:rFonts w:ascii="Arial" w:hAnsi="Arial" w:cs="Arial"/>
          <w:sz w:val="22"/>
        </w:rPr>
        <w:t>Poskytovatel je povinen dle § 2e) zákona č. 320/2001 Sb., o finanční kontrole, spolupůsobit při výkonu finanční kontroly.</w:t>
      </w:r>
    </w:p>
    <w:p w:rsidR="00035B27" w:rsidRDefault="00035B27" w:rsidP="00035B27">
      <w:pPr>
        <w:pStyle w:val="Zkladntextodsazen"/>
        <w:ind w:left="360" w:firstLine="0"/>
        <w:jc w:val="both"/>
        <w:rPr>
          <w:rFonts w:ascii="Arial" w:hAnsi="Arial" w:cs="Arial"/>
          <w:sz w:val="22"/>
        </w:rPr>
      </w:pPr>
    </w:p>
    <w:p w:rsidR="00035B27" w:rsidRDefault="00C90B44" w:rsidP="00192CEB">
      <w:pPr>
        <w:pStyle w:val="Zkladntextodsazen"/>
        <w:numPr>
          <w:ilvl w:val="0"/>
          <w:numId w:val="2"/>
        </w:numPr>
        <w:jc w:val="both"/>
        <w:rPr>
          <w:rFonts w:ascii="Arial" w:hAnsi="Arial" w:cs="Arial"/>
          <w:sz w:val="22"/>
        </w:rPr>
      </w:pPr>
      <w:r w:rsidRPr="00035B27">
        <w:rPr>
          <w:rFonts w:ascii="Arial" w:hAnsi="Arial" w:cs="Arial"/>
          <w:sz w:val="22"/>
        </w:rPr>
        <w:t>Poskytovatel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035B27" w:rsidRPr="00035B27" w:rsidRDefault="00035B27" w:rsidP="00035B27">
      <w:pPr>
        <w:pStyle w:val="Zkladntextodsazen"/>
        <w:ind w:left="0" w:firstLine="0"/>
        <w:jc w:val="both"/>
        <w:rPr>
          <w:rFonts w:ascii="Arial" w:hAnsi="Arial" w:cs="Arial"/>
          <w:sz w:val="22"/>
        </w:rPr>
      </w:pPr>
    </w:p>
    <w:p w:rsidR="00C90B44" w:rsidRPr="00035B27" w:rsidRDefault="00C90B44" w:rsidP="00192CEB">
      <w:pPr>
        <w:pStyle w:val="Zkladntextodsazen"/>
        <w:numPr>
          <w:ilvl w:val="0"/>
          <w:numId w:val="2"/>
        </w:numPr>
        <w:jc w:val="both"/>
        <w:rPr>
          <w:rFonts w:ascii="Arial" w:hAnsi="Arial" w:cs="Arial"/>
          <w:sz w:val="22"/>
        </w:rPr>
      </w:pPr>
      <w:r w:rsidRPr="00035B27">
        <w:rPr>
          <w:rFonts w:ascii="Arial" w:hAnsi="Arial" w:cs="Arial"/>
          <w:sz w:val="22"/>
          <w:lang w:val="cs-CZ"/>
        </w:rPr>
        <w:t>Povinné smluvní pojištění záruky pro případ úpadku má poskytovatel uzavřeno u …………….(</w:t>
      </w:r>
      <w:r w:rsidRPr="00035B27">
        <w:rPr>
          <w:rFonts w:ascii="Arial" w:hAnsi="Arial" w:cs="Arial"/>
          <w:color w:val="FF0000"/>
          <w:sz w:val="22"/>
          <w:lang w:val="cs-CZ"/>
        </w:rPr>
        <w:t>doplní uchazeč)</w:t>
      </w:r>
    </w:p>
    <w:p w:rsidR="00C90B44" w:rsidRDefault="00C90B44">
      <w:pPr>
        <w:pStyle w:val="Nadpis3"/>
        <w:spacing w:before="0"/>
        <w:rPr>
          <w:rFonts w:ascii="Arial" w:hAnsi="Arial" w:cs="Arial"/>
          <w:spacing w:val="-6"/>
          <w:sz w:val="22"/>
          <w:szCs w:val="22"/>
          <w:lang w:val="cs-CZ"/>
        </w:rPr>
      </w:pPr>
    </w:p>
    <w:p w:rsidR="00C90B44" w:rsidRDefault="00C90B44">
      <w:pPr>
        <w:pStyle w:val="Nadpis3"/>
        <w:spacing w:before="0"/>
        <w:rPr>
          <w:rFonts w:ascii="Arial" w:hAnsi="Arial" w:cs="Arial"/>
          <w:spacing w:val="-6"/>
          <w:sz w:val="22"/>
          <w:szCs w:val="22"/>
        </w:rPr>
      </w:pPr>
      <w:r>
        <w:rPr>
          <w:rFonts w:ascii="Arial" w:hAnsi="Arial" w:cs="Arial"/>
          <w:spacing w:val="-6"/>
          <w:sz w:val="22"/>
          <w:szCs w:val="22"/>
        </w:rPr>
        <w:t>IV.</w:t>
      </w:r>
    </w:p>
    <w:p w:rsidR="00C90B44" w:rsidRDefault="00C90B44">
      <w:pPr>
        <w:pStyle w:val="Nadpis3"/>
        <w:spacing w:before="0"/>
        <w:rPr>
          <w:rFonts w:ascii="Arial" w:hAnsi="Arial" w:cs="Arial"/>
          <w:spacing w:val="-6"/>
          <w:sz w:val="22"/>
          <w:szCs w:val="22"/>
        </w:rPr>
      </w:pPr>
      <w:r>
        <w:rPr>
          <w:rFonts w:ascii="Arial" w:hAnsi="Arial" w:cs="Arial"/>
          <w:spacing w:val="-6"/>
          <w:sz w:val="22"/>
          <w:szCs w:val="22"/>
        </w:rPr>
        <w:t>Čas a místo plnění</w:t>
      </w:r>
    </w:p>
    <w:p w:rsidR="00035B27" w:rsidRPr="00035B27" w:rsidRDefault="00035B27" w:rsidP="00035B27">
      <w:pPr>
        <w:rPr>
          <w:lang w:val="x-none"/>
        </w:rPr>
      </w:pPr>
    </w:p>
    <w:p w:rsidR="00C90B44" w:rsidRDefault="00C90B44" w:rsidP="00192CEB">
      <w:pPr>
        <w:numPr>
          <w:ilvl w:val="0"/>
          <w:numId w:val="15"/>
        </w:numPr>
        <w:shd w:val="clear" w:color="auto" w:fill="FFFFFF"/>
        <w:tabs>
          <w:tab w:val="clear" w:pos="720"/>
          <w:tab w:val="num" w:pos="426"/>
          <w:tab w:val="left" w:pos="852"/>
        </w:tabs>
        <w:spacing w:after="120"/>
        <w:ind w:left="425" w:hanging="425"/>
        <w:jc w:val="both"/>
        <w:rPr>
          <w:rFonts w:ascii="Arial" w:hAnsi="Arial" w:cs="Arial"/>
          <w:spacing w:val="-6"/>
          <w:w w:val="109"/>
          <w:sz w:val="22"/>
          <w:szCs w:val="22"/>
        </w:rPr>
      </w:pPr>
      <w:r>
        <w:rPr>
          <w:rFonts w:ascii="Arial" w:hAnsi="Arial" w:cs="Arial"/>
          <w:spacing w:val="-6"/>
          <w:w w:val="109"/>
          <w:sz w:val="22"/>
          <w:szCs w:val="22"/>
        </w:rPr>
        <w:t xml:space="preserve">Služby dle této smlouvy budou poskytovatelem realizovány v termínech a na místech uvedených v souladu s přílohou </w:t>
      </w:r>
      <w:r w:rsidR="004B54CB">
        <w:rPr>
          <w:rFonts w:ascii="Arial" w:hAnsi="Arial" w:cs="Arial"/>
          <w:spacing w:val="-6"/>
          <w:w w:val="109"/>
          <w:sz w:val="22"/>
          <w:szCs w:val="22"/>
        </w:rPr>
        <w:t>č. 4</w:t>
      </w:r>
      <w:r w:rsidR="00D73AAE">
        <w:rPr>
          <w:rFonts w:ascii="Arial" w:hAnsi="Arial" w:cs="Arial"/>
          <w:spacing w:val="-6"/>
          <w:w w:val="109"/>
          <w:sz w:val="22"/>
          <w:szCs w:val="22"/>
        </w:rPr>
        <w:t>c</w:t>
      </w:r>
      <w:r w:rsidR="004B54CB">
        <w:rPr>
          <w:rFonts w:ascii="Arial" w:hAnsi="Arial" w:cs="Arial"/>
          <w:spacing w:val="-6"/>
          <w:w w:val="109"/>
          <w:sz w:val="22"/>
          <w:szCs w:val="22"/>
        </w:rPr>
        <w:t xml:space="preserve"> zadávací dokumentace, kterou je Specifikace služeb –</w:t>
      </w:r>
      <w:r w:rsidR="00D73AAE">
        <w:rPr>
          <w:rFonts w:ascii="Arial" w:hAnsi="Arial" w:cs="Arial"/>
          <w:spacing w:val="-6"/>
          <w:w w:val="109"/>
          <w:sz w:val="22"/>
          <w:szCs w:val="22"/>
        </w:rPr>
        <w:t xml:space="preserve"> třetí</w:t>
      </w:r>
      <w:r w:rsidR="004B54CB">
        <w:rPr>
          <w:rFonts w:ascii="Arial" w:hAnsi="Arial" w:cs="Arial"/>
          <w:spacing w:val="-6"/>
          <w:w w:val="109"/>
          <w:sz w:val="22"/>
          <w:szCs w:val="22"/>
        </w:rPr>
        <w:t xml:space="preserve"> dílčí část, </w:t>
      </w:r>
      <w:r>
        <w:rPr>
          <w:rFonts w:ascii="Arial" w:hAnsi="Arial" w:cs="Arial"/>
          <w:spacing w:val="-6"/>
          <w:w w:val="109"/>
          <w:sz w:val="22"/>
          <w:szCs w:val="22"/>
        </w:rPr>
        <w:t xml:space="preserve">s upřesněním konkrétního termínu a místa: </w:t>
      </w:r>
    </w:p>
    <w:p w:rsidR="00C90B44" w:rsidRDefault="00090D7C">
      <w:pPr>
        <w:shd w:val="clear" w:color="auto" w:fill="FFFFFF"/>
        <w:ind w:left="720"/>
        <w:jc w:val="both"/>
        <w:rPr>
          <w:rFonts w:ascii="Arial" w:hAnsi="Arial" w:cs="Arial"/>
          <w:bCs/>
          <w:i/>
          <w:color w:val="FF0000"/>
          <w:sz w:val="22"/>
        </w:rPr>
      </w:pPr>
      <w:r>
        <w:rPr>
          <w:rFonts w:ascii="Arial" w:hAnsi="Arial" w:cs="Arial"/>
          <w:bCs/>
          <w:sz w:val="22"/>
        </w:rPr>
        <w:t xml:space="preserve">Termín: </w:t>
      </w:r>
      <w:r w:rsidR="00C90B44">
        <w:rPr>
          <w:rFonts w:ascii="Arial" w:hAnsi="Arial" w:cs="Arial"/>
          <w:bCs/>
          <w:i/>
          <w:color w:val="FF0000"/>
          <w:sz w:val="22"/>
        </w:rPr>
        <w:t>doplní uchazeč</w:t>
      </w:r>
    </w:p>
    <w:p w:rsidR="00090D7C" w:rsidRDefault="00090D7C" w:rsidP="00090D7C">
      <w:pPr>
        <w:shd w:val="clear" w:color="auto" w:fill="FFFFFF"/>
        <w:ind w:left="720"/>
        <w:jc w:val="both"/>
        <w:rPr>
          <w:rFonts w:ascii="Arial" w:hAnsi="Arial" w:cs="Arial"/>
          <w:bCs/>
          <w:i/>
          <w:color w:val="FF0000"/>
          <w:sz w:val="22"/>
        </w:rPr>
      </w:pPr>
      <w:r>
        <w:rPr>
          <w:rFonts w:ascii="Arial" w:hAnsi="Arial" w:cs="Arial"/>
          <w:bCs/>
          <w:sz w:val="22"/>
        </w:rPr>
        <w:t xml:space="preserve">Místo: </w:t>
      </w:r>
      <w:r>
        <w:rPr>
          <w:rFonts w:ascii="Arial" w:hAnsi="Arial" w:cs="Arial"/>
          <w:bCs/>
          <w:i/>
          <w:color w:val="FF0000"/>
          <w:sz w:val="22"/>
        </w:rPr>
        <w:t>doplní uchazeč</w:t>
      </w:r>
    </w:p>
    <w:p w:rsidR="00C90B44" w:rsidRDefault="00C90B44">
      <w:pPr>
        <w:shd w:val="clear" w:color="auto" w:fill="FFFFFF"/>
        <w:ind w:left="360" w:hanging="360"/>
        <w:jc w:val="both"/>
        <w:rPr>
          <w:rFonts w:ascii="Arial" w:hAnsi="Arial" w:cs="Arial"/>
          <w:color w:val="000000"/>
          <w:spacing w:val="-7"/>
          <w:sz w:val="22"/>
          <w:szCs w:val="22"/>
        </w:rPr>
      </w:pPr>
    </w:p>
    <w:p w:rsidR="00C90B44" w:rsidRDefault="00C90B44" w:rsidP="00192CEB">
      <w:pPr>
        <w:numPr>
          <w:ilvl w:val="0"/>
          <w:numId w:val="15"/>
        </w:numPr>
        <w:shd w:val="clear" w:color="auto" w:fill="FFFFFF"/>
        <w:tabs>
          <w:tab w:val="clear" w:pos="720"/>
          <w:tab w:val="num" w:pos="426"/>
        </w:tabs>
        <w:ind w:left="0" w:firstLine="0"/>
        <w:jc w:val="both"/>
        <w:rPr>
          <w:rFonts w:ascii="Arial" w:hAnsi="Arial" w:cs="Arial"/>
          <w:sz w:val="22"/>
          <w:szCs w:val="22"/>
        </w:rPr>
      </w:pPr>
      <w:r>
        <w:rPr>
          <w:rFonts w:ascii="Arial" w:hAnsi="Arial" w:cs="Arial"/>
          <w:sz w:val="22"/>
          <w:szCs w:val="22"/>
        </w:rPr>
        <w:t>O řádném provedení</w:t>
      </w:r>
      <w:r>
        <w:rPr>
          <w:rFonts w:ascii="Arial" w:hAnsi="Arial" w:cs="Arial"/>
          <w:color w:val="000000"/>
          <w:w w:val="103"/>
          <w:sz w:val="22"/>
          <w:szCs w:val="22"/>
        </w:rPr>
        <w:t xml:space="preserve"> služeb </w:t>
      </w:r>
      <w:r>
        <w:rPr>
          <w:rFonts w:ascii="Arial" w:hAnsi="Arial" w:cs="Arial"/>
          <w:sz w:val="22"/>
          <w:szCs w:val="22"/>
        </w:rPr>
        <w:t xml:space="preserve">bude mezi smluvními stranami sepsán protokol. </w:t>
      </w:r>
    </w:p>
    <w:p w:rsidR="00C90B44" w:rsidRDefault="00C90B44">
      <w:pPr>
        <w:shd w:val="clear" w:color="auto" w:fill="FFFFFF"/>
        <w:ind w:left="360" w:hanging="360"/>
        <w:jc w:val="both"/>
        <w:rPr>
          <w:rFonts w:ascii="Arial" w:hAnsi="Arial" w:cs="Arial"/>
          <w:sz w:val="22"/>
          <w:szCs w:val="22"/>
        </w:rPr>
      </w:pPr>
    </w:p>
    <w:p w:rsidR="00C90B44" w:rsidRDefault="00C90B44" w:rsidP="00192CEB">
      <w:pPr>
        <w:numPr>
          <w:ilvl w:val="0"/>
          <w:numId w:val="15"/>
        </w:numPr>
        <w:shd w:val="clear" w:color="auto" w:fill="FFFFFF"/>
        <w:tabs>
          <w:tab w:val="clear" w:pos="720"/>
          <w:tab w:val="num" w:pos="426"/>
        </w:tabs>
        <w:ind w:left="426" w:hanging="426"/>
        <w:jc w:val="both"/>
        <w:rPr>
          <w:rFonts w:ascii="Arial" w:hAnsi="Arial" w:cs="Arial"/>
          <w:sz w:val="22"/>
          <w:szCs w:val="22"/>
        </w:rPr>
      </w:pPr>
      <w:r>
        <w:rPr>
          <w:rFonts w:ascii="Arial" w:hAnsi="Arial" w:cs="Arial"/>
          <w:sz w:val="22"/>
          <w:szCs w:val="22"/>
        </w:rPr>
        <w:t>Objednatel není povinen uhradit smluvní cenu za služby</w:t>
      </w:r>
      <w:r>
        <w:rPr>
          <w:rFonts w:ascii="Arial" w:hAnsi="Arial" w:cs="Arial"/>
          <w:color w:val="000000"/>
          <w:w w:val="103"/>
          <w:sz w:val="22"/>
          <w:szCs w:val="22"/>
        </w:rPr>
        <w:t>,</w:t>
      </w:r>
      <w:r>
        <w:rPr>
          <w:rFonts w:ascii="Arial" w:hAnsi="Arial" w:cs="Arial"/>
          <w:sz w:val="22"/>
          <w:szCs w:val="22"/>
        </w:rPr>
        <w:t xml:space="preserve"> pokud nejsou provedeny řádně v souladu s touto smlouvou. </w:t>
      </w:r>
    </w:p>
    <w:p w:rsidR="00C90B44" w:rsidRDefault="00C90B44">
      <w:pPr>
        <w:shd w:val="clear" w:color="auto" w:fill="FFFFFF"/>
        <w:ind w:left="29"/>
        <w:jc w:val="center"/>
        <w:rPr>
          <w:rFonts w:ascii="Arial" w:hAnsi="Arial" w:cs="Arial"/>
          <w:b/>
          <w:bCs/>
          <w:color w:val="000000"/>
          <w:w w:val="102"/>
          <w:sz w:val="22"/>
          <w:lang w:val="it-IT"/>
        </w:rPr>
      </w:pPr>
    </w:p>
    <w:p w:rsidR="007B6852" w:rsidRDefault="007B6852">
      <w:pPr>
        <w:shd w:val="clear" w:color="auto" w:fill="FFFFFF"/>
        <w:ind w:left="29"/>
        <w:jc w:val="center"/>
        <w:rPr>
          <w:rFonts w:ascii="Arial" w:hAnsi="Arial" w:cs="Arial"/>
          <w:b/>
          <w:bCs/>
          <w:color w:val="000000"/>
          <w:w w:val="102"/>
          <w:sz w:val="22"/>
          <w:lang w:val="it-IT"/>
        </w:rPr>
      </w:pPr>
    </w:p>
    <w:p w:rsidR="00C90B44" w:rsidRDefault="00DB394F">
      <w:pPr>
        <w:shd w:val="clear" w:color="auto" w:fill="FFFFFF"/>
        <w:ind w:left="29"/>
        <w:jc w:val="center"/>
        <w:rPr>
          <w:rFonts w:ascii="Arial" w:hAnsi="Arial" w:cs="Arial"/>
          <w:b/>
          <w:bCs/>
          <w:color w:val="000000"/>
          <w:w w:val="102"/>
          <w:sz w:val="22"/>
          <w:lang w:val="it-IT"/>
        </w:rPr>
      </w:pPr>
      <w:r>
        <w:rPr>
          <w:rFonts w:ascii="Arial" w:hAnsi="Arial" w:cs="Arial"/>
          <w:b/>
          <w:bCs/>
          <w:color w:val="000000"/>
          <w:w w:val="102"/>
          <w:sz w:val="22"/>
          <w:lang w:val="it-IT"/>
        </w:rPr>
        <w:t>V.</w:t>
      </w:r>
    </w:p>
    <w:p w:rsidR="00C90B44" w:rsidRDefault="00C90B44">
      <w:pPr>
        <w:shd w:val="clear" w:color="auto" w:fill="FFFFFF"/>
        <w:ind w:left="29"/>
        <w:jc w:val="center"/>
        <w:rPr>
          <w:rFonts w:ascii="Arial" w:hAnsi="Arial" w:cs="Arial"/>
          <w:b/>
          <w:bCs/>
          <w:color w:val="000000"/>
          <w:w w:val="102"/>
          <w:sz w:val="22"/>
        </w:rPr>
      </w:pPr>
      <w:r>
        <w:rPr>
          <w:rFonts w:ascii="Arial" w:hAnsi="Arial" w:cs="Arial"/>
          <w:b/>
          <w:bCs/>
          <w:color w:val="000000"/>
          <w:w w:val="102"/>
          <w:sz w:val="22"/>
        </w:rPr>
        <w:t>Cena</w:t>
      </w:r>
      <w:r>
        <w:rPr>
          <w:rFonts w:ascii="Arial" w:hAnsi="Arial" w:cs="Arial"/>
          <w:color w:val="000000"/>
          <w:w w:val="102"/>
          <w:sz w:val="22"/>
        </w:rPr>
        <w:t xml:space="preserve"> </w:t>
      </w:r>
      <w:r>
        <w:rPr>
          <w:rFonts w:ascii="Arial" w:hAnsi="Arial" w:cs="Arial"/>
          <w:b/>
          <w:bCs/>
          <w:color w:val="000000"/>
          <w:w w:val="102"/>
          <w:sz w:val="22"/>
        </w:rPr>
        <w:t>plnění, platební podmínky</w:t>
      </w:r>
    </w:p>
    <w:p w:rsidR="006044AE" w:rsidRDefault="006044AE">
      <w:pPr>
        <w:shd w:val="clear" w:color="auto" w:fill="FFFFFF"/>
        <w:ind w:left="29"/>
        <w:jc w:val="center"/>
        <w:rPr>
          <w:rFonts w:ascii="Arial" w:hAnsi="Arial" w:cs="Arial"/>
          <w:b/>
          <w:bCs/>
          <w:color w:val="000000"/>
          <w:w w:val="102"/>
          <w:sz w:val="22"/>
        </w:rPr>
      </w:pPr>
    </w:p>
    <w:p w:rsidR="006044AE" w:rsidRPr="006044AE" w:rsidRDefault="00C90B44" w:rsidP="00192CEB">
      <w:pPr>
        <w:numPr>
          <w:ilvl w:val="0"/>
          <w:numId w:val="14"/>
        </w:numPr>
        <w:shd w:val="clear" w:color="auto" w:fill="FFFFFF"/>
        <w:ind w:left="426" w:hanging="426"/>
        <w:jc w:val="both"/>
        <w:rPr>
          <w:rFonts w:ascii="Arial" w:hAnsi="Arial" w:cs="Arial"/>
          <w:bCs/>
          <w:i/>
          <w:color w:val="FF0000"/>
          <w:sz w:val="22"/>
        </w:rPr>
      </w:pPr>
      <w:r>
        <w:rPr>
          <w:rFonts w:ascii="Arial" w:hAnsi="Arial" w:cs="Arial"/>
          <w:sz w:val="22"/>
        </w:rPr>
        <w:t xml:space="preserve">Celková a nejvýše přípustná cena služeb v rozsahu a v kvalitě dle </w:t>
      </w:r>
      <w:r>
        <w:rPr>
          <w:rFonts w:ascii="Arial" w:hAnsi="Arial" w:cs="Arial"/>
          <w:sz w:val="22"/>
          <w:lang w:val="pl-PL"/>
        </w:rPr>
        <w:t xml:space="preserve">této smlouvy </w:t>
      </w:r>
      <w:r>
        <w:rPr>
          <w:rFonts w:ascii="Arial" w:hAnsi="Arial" w:cs="Arial"/>
          <w:sz w:val="22"/>
        </w:rPr>
        <w:t xml:space="preserve">byla </w:t>
      </w:r>
      <w:r>
        <w:rPr>
          <w:rFonts w:ascii="Arial" w:hAnsi="Arial" w:cs="Arial"/>
          <w:spacing w:val="-1"/>
          <w:sz w:val="22"/>
        </w:rPr>
        <w:t xml:space="preserve">stanovena dohodou účastníků smlouvy dle zákona č. 526/1990 Sb., o cenách, </w:t>
      </w:r>
      <w:r w:rsidR="006044AE">
        <w:rPr>
          <w:rFonts w:ascii="Arial" w:hAnsi="Arial" w:cs="Arial"/>
          <w:spacing w:val="-4"/>
          <w:sz w:val="22"/>
        </w:rPr>
        <w:t>v platném</w:t>
      </w:r>
    </w:p>
    <w:p w:rsidR="00090D7C" w:rsidRDefault="00C90B44" w:rsidP="00090D7C">
      <w:pPr>
        <w:shd w:val="clear" w:color="auto" w:fill="FFFFFF"/>
        <w:ind w:left="426"/>
        <w:jc w:val="both"/>
        <w:rPr>
          <w:rFonts w:ascii="Arial" w:hAnsi="Arial" w:cs="Arial"/>
          <w:spacing w:val="-4"/>
          <w:sz w:val="22"/>
        </w:rPr>
      </w:pPr>
      <w:r>
        <w:rPr>
          <w:rFonts w:ascii="Arial" w:hAnsi="Arial" w:cs="Arial"/>
          <w:spacing w:val="-4"/>
          <w:sz w:val="22"/>
        </w:rPr>
        <w:t xml:space="preserve">znění </w:t>
      </w:r>
      <w:proofErr w:type="gramStart"/>
      <w:r>
        <w:rPr>
          <w:rFonts w:ascii="Arial" w:hAnsi="Arial" w:cs="Arial"/>
          <w:spacing w:val="-4"/>
          <w:sz w:val="22"/>
        </w:rPr>
        <w:t>na</w:t>
      </w:r>
      <w:r w:rsidR="00DB394F">
        <w:rPr>
          <w:rFonts w:ascii="Arial" w:hAnsi="Arial" w:cs="Arial"/>
          <w:spacing w:val="-4"/>
          <w:sz w:val="22"/>
        </w:rPr>
        <w:t xml:space="preserve"> </w:t>
      </w:r>
      <w:r w:rsidR="00090D7C">
        <w:rPr>
          <w:rFonts w:ascii="Arial" w:hAnsi="Arial" w:cs="Arial"/>
          <w:bCs/>
          <w:i/>
          <w:color w:val="FF0000"/>
          <w:sz w:val="22"/>
        </w:rPr>
        <w:t>d</w:t>
      </w:r>
      <w:r>
        <w:rPr>
          <w:rFonts w:ascii="Arial" w:hAnsi="Arial" w:cs="Arial"/>
          <w:bCs/>
          <w:i/>
          <w:color w:val="FF0000"/>
          <w:sz w:val="22"/>
        </w:rPr>
        <w:t>oplní</w:t>
      </w:r>
      <w:proofErr w:type="gramEnd"/>
      <w:r w:rsidR="00090D7C">
        <w:rPr>
          <w:rFonts w:ascii="Arial" w:hAnsi="Arial" w:cs="Arial"/>
          <w:bCs/>
          <w:i/>
          <w:color w:val="FF0000"/>
          <w:sz w:val="22"/>
        </w:rPr>
        <w:t xml:space="preserve"> </w:t>
      </w:r>
      <w:r>
        <w:rPr>
          <w:rFonts w:ascii="Arial" w:hAnsi="Arial" w:cs="Arial"/>
          <w:bCs/>
          <w:i/>
          <w:color w:val="FF0000"/>
          <w:sz w:val="22"/>
        </w:rPr>
        <w:t>uchazeč</w:t>
      </w:r>
      <w:r>
        <w:rPr>
          <w:rFonts w:ascii="Arial" w:hAnsi="Arial" w:cs="Arial"/>
          <w:b/>
          <w:spacing w:val="-4"/>
          <w:sz w:val="22"/>
        </w:rPr>
        <w:t xml:space="preserve"> Kč</w:t>
      </w:r>
      <w:r>
        <w:rPr>
          <w:rFonts w:ascii="Arial" w:hAnsi="Arial" w:cs="Arial"/>
          <w:spacing w:val="-4"/>
          <w:sz w:val="22"/>
        </w:rPr>
        <w:t xml:space="preserve"> </w:t>
      </w:r>
      <w:r>
        <w:rPr>
          <w:rFonts w:ascii="Arial" w:hAnsi="Arial" w:cs="Arial"/>
          <w:b/>
          <w:spacing w:val="-4"/>
          <w:sz w:val="22"/>
        </w:rPr>
        <w:t>včetně DPH</w:t>
      </w:r>
      <w:r>
        <w:rPr>
          <w:rFonts w:ascii="Arial" w:hAnsi="Arial" w:cs="Arial"/>
          <w:spacing w:val="-4"/>
          <w:sz w:val="22"/>
        </w:rPr>
        <w:t xml:space="preserve"> (slovy: </w:t>
      </w:r>
      <w:r w:rsidR="00DD34AE">
        <w:rPr>
          <w:rFonts w:ascii="Arial" w:hAnsi="Arial" w:cs="Arial"/>
          <w:bCs/>
          <w:i/>
          <w:color w:val="FF0000"/>
          <w:sz w:val="22"/>
        </w:rPr>
        <w:t>doplní uchazeč</w:t>
      </w:r>
      <w:r w:rsidR="00DD34AE">
        <w:rPr>
          <w:rFonts w:ascii="Arial" w:hAnsi="Arial" w:cs="Arial"/>
          <w:b/>
          <w:spacing w:val="-4"/>
          <w:sz w:val="22"/>
        </w:rPr>
        <w:t xml:space="preserve"> </w:t>
      </w:r>
      <w:r>
        <w:rPr>
          <w:rFonts w:ascii="Arial" w:hAnsi="Arial" w:cs="Arial"/>
          <w:w w:val="102"/>
          <w:sz w:val="22"/>
        </w:rPr>
        <w:t>korun českých</w:t>
      </w:r>
      <w:r>
        <w:rPr>
          <w:rFonts w:ascii="Arial" w:hAnsi="Arial" w:cs="Arial"/>
          <w:spacing w:val="-4"/>
          <w:sz w:val="22"/>
        </w:rPr>
        <w:t>).</w:t>
      </w:r>
    </w:p>
    <w:p w:rsidR="00AB28A4" w:rsidRDefault="00AB28A4" w:rsidP="00090D7C">
      <w:pPr>
        <w:shd w:val="clear" w:color="auto" w:fill="FFFFFF"/>
        <w:ind w:left="426"/>
        <w:jc w:val="both"/>
        <w:rPr>
          <w:rFonts w:ascii="Arial" w:hAnsi="Arial" w:cs="Arial"/>
          <w:spacing w:val="-4"/>
          <w:sz w:val="22"/>
        </w:rPr>
      </w:pPr>
    </w:p>
    <w:p w:rsidR="00A05D80" w:rsidRPr="00D264B9" w:rsidRDefault="00A05D80" w:rsidP="00D264B9">
      <w:pPr>
        <w:pStyle w:val="Odstavecseseznamem"/>
        <w:numPr>
          <w:ilvl w:val="0"/>
          <w:numId w:val="34"/>
        </w:numPr>
        <w:tabs>
          <w:tab w:val="left" w:pos="426"/>
          <w:tab w:val="left" w:pos="567"/>
        </w:tabs>
        <w:suppressAutoHyphens w:val="0"/>
        <w:autoSpaceDE w:val="0"/>
        <w:autoSpaceDN w:val="0"/>
        <w:adjustRightInd w:val="0"/>
        <w:jc w:val="both"/>
        <w:rPr>
          <w:rFonts w:ascii="Arial" w:hAnsi="Arial" w:cs="Arial"/>
        </w:rPr>
      </w:pPr>
      <w:r w:rsidRPr="00D264B9">
        <w:rPr>
          <w:rFonts w:ascii="Arial" w:hAnsi="Arial" w:cs="Arial"/>
        </w:rPr>
        <w:t xml:space="preserve">Poskytovatel vyúčtuje úhradu za sjednané služby </w:t>
      </w:r>
      <w:r w:rsidR="00D264B9" w:rsidRPr="00D264B9">
        <w:rPr>
          <w:rFonts w:ascii="Arial" w:hAnsi="Arial" w:cs="Arial"/>
        </w:rPr>
        <w:t xml:space="preserve">bezprostředně po </w:t>
      </w:r>
      <w:r w:rsidRPr="00D264B9">
        <w:rPr>
          <w:rFonts w:ascii="Arial" w:hAnsi="Arial" w:cs="Arial"/>
        </w:rPr>
        <w:t>uskutečnění výjezdu.</w:t>
      </w:r>
    </w:p>
    <w:p w:rsidR="00A05D80" w:rsidRPr="00A05D80" w:rsidRDefault="00A05D80" w:rsidP="00A05D80">
      <w:pPr>
        <w:tabs>
          <w:tab w:val="left" w:pos="284"/>
          <w:tab w:val="left" w:pos="567"/>
        </w:tabs>
        <w:autoSpaceDE w:val="0"/>
        <w:autoSpaceDN w:val="0"/>
        <w:adjustRightInd w:val="0"/>
        <w:ind w:left="5040"/>
        <w:jc w:val="both"/>
        <w:rPr>
          <w:rFonts w:ascii="Arial" w:hAnsi="Arial" w:cs="Arial"/>
          <w:sz w:val="22"/>
        </w:rPr>
      </w:pPr>
    </w:p>
    <w:p w:rsidR="00D717B1" w:rsidRDefault="00A05D80" w:rsidP="00D717B1">
      <w:pPr>
        <w:numPr>
          <w:ilvl w:val="0"/>
          <w:numId w:val="43"/>
        </w:numPr>
        <w:tabs>
          <w:tab w:val="left" w:pos="426"/>
        </w:tabs>
        <w:suppressAutoHyphens w:val="0"/>
        <w:autoSpaceDE w:val="0"/>
        <w:autoSpaceDN w:val="0"/>
        <w:adjustRightInd w:val="0"/>
        <w:jc w:val="both"/>
        <w:rPr>
          <w:rFonts w:ascii="Arial" w:hAnsi="Arial" w:cs="Arial"/>
          <w:sz w:val="22"/>
        </w:rPr>
      </w:pPr>
      <w:r w:rsidRPr="00D717B1">
        <w:rPr>
          <w:rFonts w:ascii="Arial" w:hAnsi="Arial" w:cs="Arial"/>
          <w:sz w:val="22"/>
        </w:rPr>
        <w:t>Podkladem pro úhradu smluvní ceny poskytnutých služeb bude faktura, která bude mít náležitosti daňového dokladu dle § 28 zákona č. 235/2004 Sb., o dani z přidané hodnoty v platném znění (dále jen „faktura“).</w:t>
      </w:r>
    </w:p>
    <w:p w:rsidR="00D717B1" w:rsidRDefault="00D717B1" w:rsidP="00D717B1">
      <w:pPr>
        <w:tabs>
          <w:tab w:val="left" w:pos="426"/>
        </w:tabs>
        <w:suppressAutoHyphens w:val="0"/>
        <w:autoSpaceDE w:val="0"/>
        <w:autoSpaceDN w:val="0"/>
        <w:adjustRightInd w:val="0"/>
        <w:jc w:val="both"/>
        <w:rPr>
          <w:rFonts w:ascii="Arial" w:hAnsi="Arial" w:cs="Arial"/>
          <w:sz w:val="22"/>
        </w:rPr>
      </w:pPr>
    </w:p>
    <w:p w:rsidR="00D717B1" w:rsidRDefault="00264C47" w:rsidP="00D717B1">
      <w:pPr>
        <w:numPr>
          <w:ilvl w:val="6"/>
          <w:numId w:val="43"/>
        </w:numPr>
        <w:tabs>
          <w:tab w:val="left" w:pos="426"/>
        </w:tabs>
        <w:suppressAutoHyphens w:val="0"/>
        <w:autoSpaceDE w:val="0"/>
        <w:autoSpaceDN w:val="0"/>
        <w:adjustRightInd w:val="0"/>
        <w:ind w:left="426" w:hanging="426"/>
        <w:jc w:val="both"/>
        <w:rPr>
          <w:rFonts w:ascii="Arial" w:hAnsi="Arial" w:cs="Arial"/>
          <w:sz w:val="22"/>
        </w:rPr>
      </w:pPr>
      <w:r w:rsidRPr="00D717B1">
        <w:rPr>
          <w:rFonts w:ascii="Arial" w:hAnsi="Arial" w:cs="Arial"/>
          <w:sz w:val="22"/>
        </w:rPr>
        <w:t>F</w:t>
      </w:r>
      <w:r w:rsidR="00A05D80" w:rsidRPr="00D717B1">
        <w:rPr>
          <w:rFonts w:ascii="Arial" w:hAnsi="Arial" w:cs="Arial"/>
          <w:sz w:val="22"/>
        </w:rPr>
        <w:t>aktura bude vystavena se splatností 15 kalendářních dnů ode dne doručení faktury objednateli.</w:t>
      </w:r>
    </w:p>
    <w:p w:rsidR="00D717B1" w:rsidRDefault="00D717B1" w:rsidP="00D717B1">
      <w:pPr>
        <w:tabs>
          <w:tab w:val="left" w:pos="426"/>
        </w:tabs>
        <w:suppressAutoHyphens w:val="0"/>
        <w:autoSpaceDE w:val="0"/>
        <w:autoSpaceDN w:val="0"/>
        <w:adjustRightInd w:val="0"/>
        <w:jc w:val="both"/>
        <w:rPr>
          <w:rFonts w:ascii="Arial" w:hAnsi="Arial" w:cs="Arial"/>
          <w:sz w:val="22"/>
        </w:rPr>
      </w:pPr>
    </w:p>
    <w:p w:rsidR="00A05D80" w:rsidRPr="00D717B1" w:rsidRDefault="00A05D80" w:rsidP="00D717B1">
      <w:pPr>
        <w:numPr>
          <w:ilvl w:val="6"/>
          <w:numId w:val="43"/>
        </w:numPr>
        <w:tabs>
          <w:tab w:val="left" w:pos="426"/>
        </w:tabs>
        <w:suppressAutoHyphens w:val="0"/>
        <w:autoSpaceDE w:val="0"/>
        <w:autoSpaceDN w:val="0"/>
        <w:adjustRightInd w:val="0"/>
        <w:ind w:left="426" w:hanging="426"/>
        <w:jc w:val="both"/>
        <w:rPr>
          <w:rFonts w:ascii="Arial" w:hAnsi="Arial" w:cs="Arial"/>
          <w:sz w:val="22"/>
        </w:rPr>
      </w:pPr>
      <w:r w:rsidRPr="00D717B1">
        <w:rPr>
          <w:rFonts w:ascii="Arial" w:hAnsi="Arial" w:cs="Arial"/>
          <w:sz w:val="22"/>
        </w:rPr>
        <w:t>Faktury budou kromě zákonem stanovených náležitostí pro daňový doklad obsahovat také:</w:t>
      </w:r>
    </w:p>
    <w:p w:rsidR="00A05D80" w:rsidRPr="00A05D80" w:rsidRDefault="00A05D80" w:rsidP="00A05D80">
      <w:pPr>
        <w:numPr>
          <w:ilvl w:val="2"/>
          <w:numId w:val="33"/>
        </w:numPr>
        <w:tabs>
          <w:tab w:val="left" w:pos="284"/>
          <w:tab w:val="left" w:pos="426"/>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číslo a datum vystavení faktury, jméno a příjmení vystavitele faktury a jeho vlastnoruční podpis,</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číslo této smlouvy objednatele a datum uzavření této smlouvy,</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název a registrační číslo projektu dle článku II. odst. 1 této smlouvy,</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předmět plnění a jeho přesnou specifikaci,</w:t>
      </w:r>
    </w:p>
    <w:p w:rsidR="00A05D80" w:rsidRPr="00A05D80" w:rsidRDefault="00A05D80" w:rsidP="00A05D80">
      <w:pPr>
        <w:numPr>
          <w:ilvl w:val="2"/>
          <w:numId w:val="33"/>
        </w:numPr>
        <w:tabs>
          <w:tab w:val="left" w:pos="284"/>
        </w:tabs>
        <w:suppressAutoHyphens w:val="0"/>
        <w:autoSpaceDE w:val="0"/>
        <w:autoSpaceDN w:val="0"/>
        <w:adjustRightInd w:val="0"/>
        <w:ind w:left="1418" w:hanging="425"/>
        <w:jc w:val="both"/>
        <w:rPr>
          <w:rFonts w:ascii="Arial" w:hAnsi="Arial" w:cs="Arial"/>
          <w:sz w:val="22"/>
        </w:rPr>
      </w:pPr>
      <w:r w:rsidRPr="00A05D80">
        <w:rPr>
          <w:rFonts w:ascii="Arial" w:hAnsi="Arial" w:cs="Arial"/>
          <w:sz w:val="22"/>
        </w:rPr>
        <w:t>označení banky a čísla účtu uvedeného v centrálním registru plátců DPH, na který musí být zaplaceno.</w:t>
      </w:r>
    </w:p>
    <w:p w:rsidR="00A05D80" w:rsidRPr="00A05D80" w:rsidRDefault="00A05D80" w:rsidP="00A05D80">
      <w:pPr>
        <w:pStyle w:val="Bezmezer"/>
        <w:rPr>
          <w:rFonts w:ascii="Arial" w:eastAsia="Times New Roman" w:hAnsi="Arial" w:cs="Arial"/>
          <w:szCs w:val="24"/>
        </w:rPr>
      </w:pPr>
    </w:p>
    <w:p w:rsidR="00A05D80" w:rsidRPr="00A05D80" w:rsidRDefault="00A05D80" w:rsidP="00D717B1">
      <w:pPr>
        <w:numPr>
          <w:ilvl w:val="6"/>
          <w:numId w:val="43"/>
        </w:numPr>
        <w:tabs>
          <w:tab w:val="left" w:pos="426"/>
        </w:tabs>
        <w:suppressAutoHyphens w:val="0"/>
        <w:autoSpaceDE w:val="0"/>
        <w:autoSpaceDN w:val="0"/>
        <w:adjustRightInd w:val="0"/>
        <w:ind w:left="426" w:hanging="426"/>
        <w:jc w:val="both"/>
        <w:rPr>
          <w:rFonts w:ascii="Arial" w:hAnsi="Arial" w:cs="Arial"/>
          <w:sz w:val="22"/>
        </w:rPr>
      </w:pPr>
      <w:r w:rsidRPr="00A05D80">
        <w:rPr>
          <w:rFonts w:ascii="Arial" w:hAnsi="Arial" w:cs="Arial"/>
          <w:sz w:val="22"/>
        </w:rPr>
        <w:t>Objednatel uhradí fakturu bezhotovostně převodem na účet poskytovatele. Za den zaplacení se považuje den, kdy byla příslušná částka připsána na účet poskytovatele.</w:t>
      </w:r>
    </w:p>
    <w:p w:rsidR="00A05D80" w:rsidRPr="00A05D80" w:rsidRDefault="00A05D80" w:rsidP="00A05D80">
      <w:pPr>
        <w:pStyle w:val="Bezmezer"/>
        <w:rPr>
          <w:rFonts w:ascii="Arial" w:eastAsia="Times New Roman" w:hAnsi="Arial" w:cs="Arial"/>
          <w:szCs w:val="24"/>
        </w:rPr>
      </w:pPr>
    </w:p>
    <w:p w:rsidR="00A05D80" w:rsidRPr="00A05D80" w:rsidRDefault="00A05D80" w:rsidP="00D717B1">
      <w:pPr>
        <w:numPr>
          <w:ilvl w:val="6"/>
          <w:numId w:val="43"/>
        </w:numPr>
        <w:suppressAutoHyphens w:val="0"/>
        <w:autoSpaceDE w:val="0"/>
        <w:autoSpaceDN w:val="0"/>
        <w:adjustRightInd w:val="0"/>
        <w:ind w:left="426" w:hanging="426"/>
        <w:jc w:val="both"/>
        <w:rPr>
          <w:rFonts w:ascii="Arial" w:hAnsi="Arial" w:cs="Arial"/>
          <w:sz w:val="22"/>
        </w:rPr>
      </w:pPr>
      <w:r w:rsidRPr="00A05D80">
        <w:rPr>
          <w:rFonts w:ascii="Arial" w:hAnsi="Arial" w:cs="Arial"/>
          <w:sz w:val="22"/>
        </w:rPr>
        <w:t xml:space="preserve">Nebude-li faktura obsahovat některou povinnou nebo dohodnutou náležitost nebo bude chybně vyúčtována cena, je objednatel oprávněn fakturu před uplynutím lhůty splatnosti </w:t>
      </w:r>
      <w:r w:rsidRPr="00A05D80">
        <w:rPr>
          <w:rFonts w:ascii="Arial" w:hAnsi="Arial" w:cs="Arial"/>
          <w:sz w:val="22"/>
        </w:rPr>
        <w:lastRenderedPageBreak/>
        <w:t>vrátit druhé smluvní straně k provedení opravy s vyznačením důvodu vrácení. Poskytovatel provede opravu vystavením nové faktury. Od doby odeslání vadné faktury přestává běžet původní lhůta splatnosti. Celá lhůta splatnosti běží opět ode dne doručení nově vyhotovené faktury.</w:t>
      </w:r>
    </w:p>
    <w:p w:rsidR="00A05D80" w:rsidRPr="00A05D80" w:rsidRDefault="00A05D80" w:rsidP="00A05D80">
      <w:pPr>
        <w:autoSpaceDE w:val="0"/>
        <w:autoSpaceDN w:val="0"/>
        <w:adjustRightInd w:val="0"/>
        <w:jc w:val="both"/>
        <w:rPr>
          <w:rFonts w:ascii="Arial" w:hAnsi="Arial" w:cs="Arial"/>
          <w:sz w:val="22"/>
        </w:rPr>
      </w:pPr>
    </w:p>
    <w:p w:rsidR="00A05D80" w:rsidRPr="00A05D80" w:rsidRDefault="00A05D80" w:rsidP="00D717B1">
      <w:pPr>
        <w:numPr>
          <w:ilvl w:val="6"/>
          <w:numId w:val="43"/>
        </w:numPr>
        <w:suppressAutoHyphens w:val="0"/>
        <w:autoSpaceDE w:val="0"/>
        <w:autoSpaceDN w:val="0"/>
        <w:adjustRightInd w:val="0"/>
        <w:ind w:left="426" w:hanging="426"/>
        <w:jc w:val="both"/>
        <w:rPr>
          <w:rFonts w:ascii="Arial" w:hAnsi="Arial" w:cs="Arial"/>
          <w:sz w:val="22"/>
        </w:rPr>
      </w:pPr>
      <w:r w:rsidRPr="00A05D80">
        <w:rPr>
          <w:rFonts w:ascii="Arial" w:hAnsi="Arial" w:cs="Arial"/>
          <w:sz w:val="22"/>
        </w:rPr>
        <w:t>Poskytovatel bere na vědomí, že objednatel:</w:t>
      </w:r>
    </w:p>
    <w:p w:rsidR="00A05D80" w:rsidRPr="00A05D80" w:rsidRDefault="00A05D80" w:rsidP="00A05D80">
      <w:pPr>
        <w:pStyle w:val="NormlnIMP0"/>
        <w:numPr>
          <w:ilvl w:val="2"/>
          <w:numId w:val="35"/>
        </w:numPr>
        <w:spacing w:line="240" w:lineRule="auto"/>
        <w:ind w:left="1134" w:hanging="425"/>
        <w:rPr>
          <w:rFonts w:ascii="Arial" w:hAnsi="Arial" w:cs="Arial"/>
          <w:sz w:val="22"/>
          <w:szCs w:val="24"/>
          <w:lang w:eastAsia="ar-SA"/>
        </w:rPr>
      </w:pPr>
      <w:r w:rsidRPr="00A05D80">
        <w:rPr>
          <w:rFonts w:ascii="Arial" w:hAnsi="Arial" w:cs="Arial"/>
          <w:sz w:val="22"/>
          <w:szCs w:val="24"/>
          <w:lang w:eastAsia="ar-SA"/>
        </w:rPr>
        <w:t xml:space="preserve">provede bezhotovostní úhradu pouze na účet uvedený v centrálním registru plátců DPH, a to i v případě, že na daňovém dokladu bude uvedeno jiné číslo účtu, a to u úplat, kdy celková cena bude vyšší než dvojnásobek částky podle zákona upravujícího omezení plateb v hotovosti (§ 4 z. </w:t>
      </w:r>
      <w:proofErr w:type="gramStart"/>
      <w:r w:rsidRPr="00A05D80">
        <w:rPr>
          <w:rFonts w:ascii="Arial" w:hAnsi="Arial" w:cs="Arial"/>
          <w:sz w:val="22"/>
          <w:szCs w:val="24"/>
          <w:lang w:eastAsia="ar-SA"/>
        </w:rPr>
        <w:t>č.</w:t>
      </w:r>
      <w:proofErr w:type="gramEnd"/>
      <w:r w:rsidRPr="00A05D80">
        <w:rPr>
          <w:rFonts w:ascii="Arial" w:hAnsi="Arial" w:cs="Arial"/>
          <w:sz w:val="22"/>
          <w:szCs w:val="24"/>
          <w:lang w:eastAsia="ar-SA"/>
        </w:rPr>
        <w:t xml:space="preserve"> 254/2004 Sb.).</w:t>
      </w:r>
    </w:p>
    <w:p w:rsidR="00A05D80" w:rsidRPr="00A05D80" w:rsidRDefault="00A05D80" w:rsidP="00A05D80">
      <w:pPr>
        <w:pStyle w:val="NormlnIMP0"/>
        <w:numPr>
          <w:ilvl w:val="2"/>
          <w:numId w:val="35"/>
        </w:numPr>
        <w:spacing w:line="240" w:lineRule="auto"/>
        <w:ind w:left="1134" w:hanging="425"/>
        <w:rPr>
          <w:rFonts w:ascii="Arial" w:hAnsi="Arial" w:cs="Arial"/>
          <w:sz w:val="22"/>
          <w:szCs w:val="24"/>
          <w:lang w:eastAsia="ar-SA"/>
        </w:rPr>
      </w:pPr>
      <w:r w:rsidRPr="00A05D80">
        <w:rPr>
          <w:rFonts w:ascii="Arial" w:hAnsi="Arial" w:cs="Arial"/>
          <w:sz w:val="22"/>
          <w:szCs w:val="24"/>
          <w:lang w:eastAsia="ar-SA"/>
        </w:rPr>
        <w:t>bez jakékoliv sankce pozastaví vyplacení části úhrady ve výši vyúčtované DPH uvedené na daňovém dokladu v případě, že se poskytovatel stane po podpisu smlouvy nespolehlivým plátcem, a to po celou dobu, kdy bude veden jako nespolehlivý plátce,</w:t>
      </w:r>
    </w:p>
    <w:p w:rsidR="00A05D80" w:rsidRPr="00A05D80" w:rsidRDefault="00A05D80" w:rsidP="00A05D80">
      <w:pPr>
        <w:pStyle w:val="NormlnIMP0"/>
        <w:numPr>
          <w:ilvl w:val="2"/>
          <w:numId w:val="35"/>
        </w:numPr>
        <w:spacing w:line="240" w:lineRule="auto"/>
        <w:ind w:left="1134" w:hanging="425"/>
        <w:rPr>
          <w:rFonts w:ascii="Arial" w:hAnsi="Arial" w:cs="Arial"/>
          <w:sz w:val="22"/>
          <w:szCs w:val="24"/>
          <w:lang w:eastAsia="ar-SA"/>
        </w:rPr>
      </w:pPr>
      <w:r w:rsidRPr="00A05D80">
        <w:rPr>
          <w:rFonts w:ascii="Arial" w:hAnsi="Arial" w:cs="Arial"/>
          <w:sz w:val="22"/>
          <w:szCs w:val="24"/>
          <w:lang w:eastAsia="ar-SA"/>
        </w:rPr>
        <w:t>provede úhradu pozastavené části DPH podle písm. b) přímo správci daně (finančnímu úřadu).</w:t>
      </w:r>
    </w:p>
    <w:p w:rsidR="00A05D80" w:rsidRPr="00A05D80" w:rsidRDefault="00A05D80" w:rsidP="00A05D80">
      <w:pPr>
        <w:autoSpaceDE w:val="0"/>
        <w:autoSpaceDN w:val="0"/>
        <w:adjustRightInd w:val="0"/>
        <w:jc w:val="center"/>
        <w:rPr>
          <w:rFonts w:ascii="Arial" w:hAnsi="Arial" w:cs="Arial"/>
          <w:sz w:val="22"/>
        </w:rPr>
      </w:pPr>
    </w:p>
    <w:p w:rsidR="007B6852" w:rsidRDefault="007B6852">
      <w:pPr>
        <w:shd w:val="clear" w:color="auto" w:fill="FFFFFF"/>
        <w:ind w:left="29"/>
        <w:jc w:val="center"/>
        <w:rPr>
          <w:rFonts w:ascii="Arial" w:hAnsi="Arial" w:cs="Arial"/>
          <w:b/>
          <w:bCs/>
          <w:color w:val="000000"/>
          <w:w w:val="102"/>
          <w:sz w:val="22"/>
          <w:szCs w:val="22"/>
          <w:lang w:val="it-IT"/>
        </w:rPr>
      </w:pPr>
    </w:p>
    <w:p w:rsidR="00C90B44" w:rsidRDefault="00C90B44">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VI.</w:t>
      </w:r>
    </w:p>
    <w:p w:rsidR="00C90B44" w:rsidRDefault="00DD34AE" w:rsidP="00DD34AE">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Sankce</w:t>
      </w:r>
    </w:p>
    <w:p w:rsidR="00DD34AE" w:rsidRPr="00DD34AE" w:rsidRDefault="00DD34AE" w:rsidP="00DD34AE">
      <w:pPr>
        <w:shd w:val="clear" w:color="auto" w:fill="FFFFFF"/>
        <w:ind w:left="29"/>
        <w:rPr>
          <w:rFonts w:ascii="Arial" w:hAnsi="Arial" w:cs="Arial"/>
          <w:b/>
          <w:bCs/>
          <w:color w:val="000000"/>
          <w:w w:val="102"/>
          <w:sz w:val="22"/>
          <w:szCs w:val="22"/>
          <w:lang w:val="it-IT"/>
        </w:rPr>
      </w:pPr>
    </w:p>
    <w:p w:rsidR="00DD34AE" w:rsidRDefault="00C90B44" w:rsidP="00192CEB">
      <w:pPr>
        <w:pStyle w:val="Zkladntextodsazen"/>
        <w:numPr>
          <w:ilvl w:val="0"/>
          <w:numId w:val="22"/>
        </w:numPr>
        <w:jc w:val="both"/>
        <w:rPr>
          <w:rFonts w:ascii="Arial" w:hAnsi="Arial" w:cs="Arial"/>
          <w:sz w:val="22"/>
        </w:rPr>
      </w:pPr>
      <w:r w:rsidRPr="00DD34AE">
        <w:rPr>
          <w:rFonts w:ascii="Arial" w:hAnsi="Arial" w:cs="Arial"/>
          <w:sz w:val="22"/>
        </w:rPr>
        <w:t>V případě prodlení objednatel</w:t>
      </w:r>
      <w:r w:rsidRPr="00DD34AE">
        <w:rPr>
          <w:rFonts w:ascii="Arial" w:hAnsi="Arial" w:cs="Arial"/>
          <w:sz w:val="22"/>
          <w:lang w:val="cs-CZ"/>
        </w:rPr>
        <w:t>e</w:t>
      </w:r>
      <w:r w:rsidRPr="00DD34AE">
        <w:rPr>
          <w:rFonts w:ascii="Arial" w:hAnsi="Arial" w:cs="Arial"/>
          <w:sz w:val="22"/>
        </w:rPr>
        <w:t xml:space="preserve"> se zaplacením faktury vystavené poskytovatel</w:t>
      </w:r>
      <w:r w:rsidRPr="00DD34AE">
        <w:rPr>
          <w:rFonts w:ascii="Arial" w:hAnsi="Arial" w:cs="Arial"/>
          <w:sz w:val="22"/>
          <w:lang w:val="cs-CZ"/>
        </w:rPr>
        <w:t>e</w:t>
      </w:r>
      <w:r w:rsidRPr="00DD34AE">
        <w:rPr>
          <w:rFonts w:ascii="Arial" w:hAnsi="Arial" w:cs="Arial"/>
          <w:sz w:val="22"/>
        </w:rPr>
        <w:t xml:space="preserve">m </w:t>
      </w:r>
      <w:r w:rsidR="00E23DDE" w:rsidRPr="00DD34AE">
        <w:rPr>
          <w:rFonts w:ascii="Arial" w:hAnsi="Arial" w:cs="Arial"/>
          <w:sz w:val="22"/>
          <w:lang w:val="cs-CZ"/>
        </w:rPr>
        <w:t xml:space="preserve">      </w:t>
      </w:r>
      <w:r w:rsidRPr="00DD34AE">
        <w:rPr>
          <w:rFonts w:ascii="Arial" w:hAnsi="Arial" w:cs="Arial"/>
          <w:sz w:val="22"/>
        </w:rPr>
        <w:t>v souladu s článkem V. této smlouvy je poskytovatel oprávněn požadovat na objednatel</w:t>
      </w:r>
      <w:r w:rsidRPr="00DD34AE">
        <w:rPr>
          <w:rFonts w:ascii="Arial" w:hAnsi="Arial" w:cs="Arial"/>
          <w:sz w:val="22"/>
          <w:lang w:val="cs-CZ"/>
        </w:rPr>
        <w:t xml:space="preserve">i </w:t>
      </w:r>
      <w:proofErr w:type="spellStart"/>
      <w:r w:rsidRPr="00DD34AE">
        <w:rPr>
          <w:rFonts w:ascii="Arial" w:hAnsi="Arial" w:cs="Arial"/>
          <w:sz w:val="22"/>
          <w:lang w:val="cs-CZ"/>
        </w:rPr>
        <w:t>úr</w:t>
      </w:r>
      <w:r w:rsidR="00DD34AE" w:rsidRPr="00DD34AE">
        <w:rPr>
          <w:rFonts w:ascii="Arial" w:hAnsi="Arial" w:cs="Arial"/>
          <w:sz w:val="22"/>
          <w:lang w:val="cs-CZ"/>
        </w:rPr>
        <w:t>o</w:t>
      </w:r>
      <w:proofErr w:type="spellEnd"/>
      <w:r w:rsidRPr="00DD34AE">
        <w:rPr>
          <w:rFonts w:ascii="Arial" w:hAnsi="Arial" w:cs="Arial"/>
          <w:sz w:val="22"/>
        </w:rPr>
        <w:t>k</w:t>
      </w:r>
      <w:r w:rsidR="00DD34AE" w:rsidRPr="00DD34AE">
        <w:rPr>
          <w:rFonts w:ascii="Arial" w:hAnsi="Arial" w:cs="Arial"/>
          <w:sz w:val="22"/>
          <w:lang w:val="cs-CZ"/>
        </w:rPr>
        <w:t xml:space="preserve"> </w:t>
      </w:r>
      <w:r w:rsidRPr="00DD34AE">
        <w:rPr>
          <w:rFonts w:ascii="Arial" w:hAnsi="Arial" w:cs="Arial"/>
          <w:sz w:val="22"/>
        </w:rPr>
        <w:t>z prodlení ve výši 0,05% z nezaplacené ceny, a to za každý i započatý den prodlení.</w:t>
      </w:r>
    </w:p>
    <w:p w:rsidR="00DD34AE" w:rsidRDefault="00DD34AE" w:rsidP="00DD34AE">
      <w:pPr>
        <w:pStyle w:val="Zkladntextodsazen"/>
        <w:ind w:left="29" w:firstLine="0"/>
        <w:jc w:val="both"/>
        <w:rPr>
          <w:rFonts w:ascii="Arial" w:hAnsi="Arial" w:cs="Arial"/>
          <w:sz w:val="22"/>
        </w:rPr>
      </w:pPr>
    </w:p>
    <w:p w:rsidR="00C90B44" w:rsidRPr="00DD34AE" w:rsidRDefault="00C90B44" w:rsidP="00192CEB">
      <w:pPr>
        <w:pStyle w:val="Zkladntextodsazen"/>
        <w:numPr>
          <w:ilvl w:val="0"/>
          <w:numId w:val="22"/>
        </w:numPr>
        <w:jc w:val="both"/>
        <w:rPr>
          <w:rFonts w:ascii="Arial" w:hAnsi="Arial" w:cs="Arial"/>
          <w:sz w:val="22"/>
        </w:rPr>
      </w:pPr>
      <w:r w:rsidRPr="00DD34AE">
        <w:rPr>
          <w:rFonts w:ascii="Arial" w:hAnsi="Arial" w:cs="Arial"/>
          <w:sz w:val="22"/>
        </w:rPr>
        <w:t xml:space="preserve">Zaplacením úroku z prodlení ani smluvní pokuty není omezena výše nároku na náhradu škody. </w:t>
      </w:r>
    </w:p>
    <w:p w:rsidR="00C90B44" w:rsidRDefault="00C90B44">
      <w:pPr>
        <w:pStyle w:val="Zkladntextodsazen"/>
        <w:ind w:left="0" w:firstLine="0"/>
        <w:jc w:val="both"/>
        <w:rPr>
          <w:rFonts w:ascii="Arial" w:hAnsi="Arial" w:cs="Arial"/>
          <w:sz w:val="22"/>
          <w:lang w:val="cs-CZ"/>
        </w:rPr>
      </w:pPr>
    </w:p>
    <w:p w:rsidR="007B6852" w:rsidRDefault="007B6852">
      <w:pPr>
        <w:pStyle w:val="Zkladntextodsazen"/>
        <w:ind w:left="0" w:firstLine="0"/>
        <w:jc w:val="center"/>
        <w:rPr>
          <w:rFonts w:ascii="Arial" w:hAnsi="Arial" w:cs="Arial"/>
          <w:b/>
          <w:sz w:val="22"/>
          <w:lang w:val="cs-CZ"/>
        </w:rPr>
      </w:pPr>
    </w:p>
    <w:p w:rsidR="00C90B44" w:rsidRDefault="00C90B44">
      <w:pPr>
        <w:pStyle w:val="Zkladntextodsazen"/>
        <w:ind w:left="0" w:firstLine="0"/>
        <w:jc w:val="center"/>
        <w:rPr>
          <w:rFonts w:ascii="Arial" w:hAnsi="Arial" w:cs="Arial"/>
          <w:b/>
          <w:sz w:val="22"/>
          <w:lang w:val="cs-CZ"/>
        </w:rPr>
      </w:pPr>
      <w:r>
        <w:rPr>
          <w:rFonts w:ascii="Arial" w:hAnsi="Arial" w:cs="Arial"/>
          <w:b/>
          <w:sz w:val="22"/>
          <w:lang w:val="cs-CZ"/>
        </w:rPr>
        <w:t>VII.</w:t>
      </w:r>
    </w:p>
    <w:p w:rsidR="00C90B44" w:rsidRDefault="00C90B44">
      <w:pPr>
        <w:pStyle w:val="Zkladntextodsazen"/>
        <w:ind w:left="0" w:firstLine="0"/>
        <w:jc w:val="center"/>
        <w:rPr>
          <w:rFonts w:ascii="Arial" w:hAnsi="Arial" w:cs="Arial"/>
          <w:b/>
          <w:sz w:val="22"/>
          <w:lang w:val="cs-CZ"/>
        </w:rPr>
      </w:pPr>
      <w:r>
        <w:rPr>
          <w:rFonts w:ascii="Arial" w:hAnsi="Arial" w:cs="Arial"/>
          <w:b/>
          <w:sz w:val="22"/>
          <w:lang w:val="cs-CZ"/>
        </w:rPr>
        <w:t>Reklamace služeb</w:t>
      </w:r>
    </w:p>
    <w:p w:rsidR="00AB28A4" w:rsidRDefault="00AB28A4">
      <w:pPr>
        <w:pStyle w:val="Zkladntextodsazen"/>
        <w:ind w:left="0" w:firstLine="0"/>
        <w:jc w:val="center"/>
        <w:rPr>
          <w:rFonts w:ascii="Arial" w:hAnsi="Arial" w:cs="Arial"/>
          <w:b/>
          <w:sz w:val="22"/>
          <w:lang w:val="cs-CZ"/>
        </w:rPr>
      </w:pPr>
    </w:p>
    <w:p w:rsidR="00C90B44" w:rsidRDefault="00C90B44" w:rsidP="00192CEB">
      <w:pPr>
        <w:pStyle w:val="Zkladntextodsazen"/>
        <w:numPr>
          <w:ilvl w:val="0"/>
          <w:numId w:val="10"/>
        </w:numPr>
        <w:ind w:left="426" w:hanging="426"/>
        <w:jc w:val="both"/>
        <w:rPr>
          <w:rFonts w:ascii="Arial" w:hAnsi="Arial" w:cs="Arial"/>
          <w:sz w:val="22"/>
          <w:lang w:val="cs-CZ"/>
        </w:rPr>
      </w:pPr>
      <w:r>
        <w:rPr>
          <w:rFonts w:ascii="Arial" w:hAnsi="Arial" w:cs="Arial"/>
          <w:sz w:val="22"/>
          <w:lang w:val="cs-CZ"/>
        </w:rPr>
        <w:t xml:space="preserve">V případě, že rozsah nebo kvalita služeb je nižší, než byla dohodnuta a stanovena poskytovatelem a jeho cenou, vzniká účastníkovi právo na reklamaci. </w:t>
      </w:r>
    </w:p>
    <w:p w:rsidR="00C90B44" w:rsidRDefault="00C90B44">
      <w:pPr>
        <w:pStyle w:val="Zkladntextodsazen"/>
        <w:ind w:left="426" w:firstLine="0"/>
        <w:jc w:val="both"/>
        <w:rPr>
          <w:rFonts w:ascii="Arial" w:hAnsi="Arial" w:cs="Arial"/>
          <w:sz w:val="22"/>
          <w:lang w:val="cs-CZ"/>
        </w:rPr>
      </w:pPr>
    </w:p>
    <w:p w:rsidR="00C90B44" w:rsidRDefault="00C90B44" w:rsidP="00192CEB">
      <w:pPr>
        <w:pStyle w:val="Zkladntextodsazen"/>
        <w:numPr>
          <w:ilvl w:val="0"/>
          <w:numId w:val="10"/>
        </w:numPr>
        <w:ind w:left="426" w:hanging="426"/>
        <w:jc w:val="both"/>
        <w:rPr>
          <w:rFonts w:ascii="Arial" w:hAnsi="Arial" w:cs="Arial"/>
          <w:sz w:val="22"/>
          <w:lang w:val="cs-CZ"/>
        </w:rPr>
      </w:pPr>
      <w:r>
        <w:rPr>
          <w:rFonts w:ascii="Arial" w:hAnsi="Arial" w:cs="Arial"/>
          <w:sz w:val="22"/>
          <w:lang w:val="cs-CZ"/>
        </w:rPr>
        <w:t>Reklamace musí být uplatněna ihned, jakmile účastník pobytu zjistí skutečnost, která by mohla být předmětem reklamace tak, aby závadný stav byl neodkladně napraven na místě konání pobytu.</w:t>
      </w:r>
    </w:p>
    <w:p w:rsidR="00C90B44" w:rsidRDefault="00C90B44">
      <w:pPr>
        <w:pStyle w:val="Odstavecseseznamem"/>
        <w:spacing w:after="0"/>
        <w:rPr>
          <w:rFonts w:ascii="Arial" w:hAnsi="Arial" w:cs="Arial"/>
        </w:rPr>
      </w:pPr>
    </w:p>
    <w:p w:rsidR="00C90B44" w:rsidRDefault="00C90B44" w:rsidP="00192CEB">
      <w:pPr>
        <w:pStyle w:val="Zkladntextodsazen"/>
        <w:numPr>
          <w:ilvl w:val="0"/>
          <w:numId w:val="10"/>
        </w:numPr>
        <w:ind w:left="426" w:hanging="426"/>
        <w:jc w:val="both"/>
        <w:rPr>
          <w:rFonts w:ascii="Arial" w:hAnsi="Arial" w:cs="Arial"/>
          <w:sz w:val="22"/>
          <w:lang w:val="cs-CZ"/>
        </w:rPr>
      </w:pPr>
      <w:r>
        <w:rPr>
          <w:rFonts w:ascii="Arial" w:hAnsi="Arial" w:cs="Arial"/>
          <w:sz w:val="22"/>
          <w:lang w:val="cs-CZ"/>
        </w:rPr>
        <w:t>Nepodaří-li se závadu odstranit, je nutné sepsat o příslušných skutečnostech, krátký zápis, který účastník podepíše a doplní svým stanoviskem. V tomto případě je nutné reklamaci nejpozději do 30 dnů po ukončení pobytu doručit poskytovateli. Poskytovatel je povinen rozhodnout do 30 dnů po doručení reklamace.</w:t>
      </w:r>
    </w:p>
    <w:p w:rsidR="007B6852" w:rsidRDefault="007B6852" w:rsidP="007B6852">
      <w:pPr>
        <w:pStyle w:val="Odstavecseseznamem"/>
        <w:rPr>
          <w:rFonts w:ascii="Arial" w:hAnsi="Arial" w:cs="Arial"/>
        </w:rPr>
      </w:pPr>
    </w:p>
    <w:p w:rsidR="007B6852" w:rsidRDefault="007B6852" w:rsidP="007B6852">
      <w:pPr>
        <w:pStyle w:val="Odstavecseseznamem"/>
        <w:rPr>
          <w:rFonts w:ascii="Arial" w:hAnsi="Arial" w:cs="Arial"/>
        </w:rPr>
      </w:pPr>
    </w:p>
    <w:p w:rsidR="007B6852" w:rsidRDefault="007B6852" w:rsidP="007B6852">
      <w:pPr>
        <w:pStyle w:val="Zkladntextodsazen"/>
        <w:ind w:left="0" w:firstLine="0"/>
        <w:jc w:val="both"/>
        <w:rPr>
          <w:rFonts w:ascii="Arial" w:hAnsi="Arial" w:cs="Arial"/>
          <w:sz w:val="22"/>
          <w:lang w:val="cs-CZ"/>
        </w:rPr>
      </w:pPr>
    </w:p>
    <w:p w:rsidR="00C90B44" w:rsidRDefault="00C90B44">
      <w:pPr>
        <w:pStyle w:val="Zkladntextodsazen"/>
        <w:ind w:left="0" w:firstLine="0"/>
        <w:jc w:val="both"/>
        <w:rPr>
          <w:rFonts w:ascii="Arial" w:hAnsi="Arial" w:cs="Arial"/>
          <w:sz w:val="22"/>
          <w:lang w:val="cs-CZ"/>
        </w:rPr>
      </w:pPr>
    </w:p>
    <w:p w:rsidR="00C90B44" w:rsidRDefault="00C90B44">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VIII.</w:t>
      </w:r>
    </w:p>
    <w:p w:rsidR="00C90B44" w:rsidRDefault="00C90B44">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Trvání smlouvy</w:t>
      </w:r>
    </w:p>
    <w:p w:rsidR="00DD34AE" w:rsidRDefault="00DD34AE" w:rsidP="00DD34AE">
      <w:pPr>
        <w:pStyle w:val="Zkladntextodsazen"/>
        <w:jc w:val="both"/>
        <w:rPr>
          <w:rFonts w:ascii="Arial" w:hAnsi="Arial" w:cs="Arial"/>
          <w:sz w:val="22"/>
        </w:rPr>
      </w:pPr>
    </w:p>
    <w:p w:rsidR="00DD34AE" w:rsidRDefault="00DD34AE" w:rsidP="00192CEB">
      <w:pPr>
        <w:pStyle w:val="Zkladntextodsazen"/>
        <w:numPr>
          <w:ilvl w:val="0"/>
          <w:numId w:val="23"/>
        </w:numPr>
        <w:jc w:val="both"/>
        <w:rPr>
          <w:rFonts w:ascii="Arial" w:hAnsi="Arial" w:cs="Arial"/>
          <w:sz w:val="22"/>
        </w:rPr>
      </w:pPr>
      <w:r>
        <w:rPr>
          <w:rFonts w:ascii="Arial" w:hAnsi="Arial" w:cs="Arial"/>
          <w:sz w:val="22"/>
          <w:lang w:val="cs-CZ"/>
        </w:rPr>
        <w:t>T</w:t>
      </w:r>
      <w:proofErr w:type="spellStart"/>
      <w:r w:rsidR="00C90B44" w:rsidRPr="00DD34AE">
        <w:rPr>
          <w:rFonts w:ascii="Arial" w:hAnsi="Arial" w:cs="Arial"/>
          <w:sz w:val="22"/>
        </w:rPr>
        <w:t>uto</w:t>
      </w:r>
      <w:proofErr w:type="spellEnd"/>
      <w:r w:rsidR="00C90B44" w:rsidRPr="00DD34AE">
        <w:rPr>
          <w:rFonts w:ascii="Arial" w:hAnsi="Arial" w:cs="Arial"/>
          <w:sz w:val="22"/>
        </w:rPr>
        <w:t xml:space="preserve"> smlouvu lze ukončit písemnou dohodou smluvních stran.</w:t>
      </w:r>
    </w:p>
    <w:p w:rsidR="00DD34AE" w:rsidRDefault="00DD34AE" w:rsidP="00DD34AE">
      <w:pPr>
        <w:pStyle w:val="Zkladntextodsazen"/>
        <w:ind w:left="389" w:firstLine="0"/>
        <w:jc w:val="both"/>
        <w:rPr>
          <w:rFonts w:ascii="Arial" w:hAnsi="Arial" w:cs="Arial"/>
          <w:sz w:val="22"/>
        </w:rPr>
      </w:pPr>
    </w:p>
    <w:p w:rsidR="00DD34AE" w:rsidRDefault="00C90B44" w:rsidP="00192CEB">
      <w:pPr>
        <w:pStyle w:val="Zkladntextodsazen"/>
        <w:numPr>
          <w:ilvl w:val="0"/>
          <w:numId w:val="23"/>
        </w:numPr>
        <w:jc w:val="both"/>
        <w:rPr>
          <w:rFonts w:ascii="Arial" w:hAnsi="Arial" w:cs="Arial"/>
          <w:sz w:val="22"/>
        </w:rPr>
      </w:pPr>
      <w:r w:rsidRPr="00DD34AE">
        <w:rPr>
          <w:rFonts w:ascii="Arial" w:hAnsi="Arial" w:cs="Arial"/>
          <w:sz w:val="22"/>
        </w:rPr>
        <w:t xml:space="preserve">Objednatel může od této smlouvy odstoupit, pokud poskytovatel </w:t>
      </w:r>
      <w:r w:rsidRPr="00DD34AE">
        <w:rPr>
          <w:rFonts w:ascii="Arial" w:hAnsi="Arial" w:cs="Arial"/>
          <w:sz w:val="22"/>
          <w:lang w:val="cs-CZ"/>
        </w:rPr>
        <w:t>neposkytne</w:t>
      </w:r>
      <w:r w:rsidRPr="00DD34AE">
        <w:rPr>
          <w:rFonts w:ascii="Arial" w:hAnsi="Arial" w:cs="Arial"/>
          <w:sz w:val="22"/>
        </w:rPr>
        <w:t xml:space="preserve"> </w:t>
      </w:r>
      <w:r w:rsidRPr="00DD34AE">
        <w:rPr>
          <w:rFonts w:ascii="Arial" w:hAnsi="Arial" w:cs="Arial"/>
          <w:sz w:val="22"/>
          <w:lang w:val="cs-CZ"/>
        </w:rPr>
        <w:t>služby</w:t>
      </w:r>
      <w:r w:rsidRPr="00DD34AE">
        <w:rPr>
          <w:rFonts w:ascii="Arial" w:hAnsi="Arial" w:cs="Arial"/>
          <w:sz w:val="22"/>
        </w:rPr>
        <w:t xml:space="preserve"> v termínu sjednaném v článku IV. této smlouvy nebo v kvalitě dle této smlouvy. Odstoupení nabývá účinnosti dnem následujícím po dni prokazatelného doručení jeho písemného v</w:t>
      </w:r>
      <w:r w:rsidR="00DD34AE" w:rsidRPr="00DD34AE">
        <w:rPr>
          <w:rFonts w:ascii="Arial" w:hAnsi="Arial" w:cs="Arial"/>
          <w:sz w:val="22"/>
        </w:rPr>
        <w:t>yhotovení druhé smluvní straně.</w:t>
      </w:r>
    </w:p>
    <w:p w:rsidR="00DD34AE" w:rsidRDefault="00DD34AE" w:rsidP="00DD34AE">
      <w:pPr>
        <w:pStyle w:val="Zkladntextodsazen"/>
        <w:ind w:left="389" w:firstLine="0"/>
        <w:jc w:val="both"/>
        <w:rPr>
          <w:rFonts w:ascii="Arial" w:hAnsi="Arial" w:cs="Arial"/>
          <w:sz w:val="22"/>
        </w:rPr>
      </w:pPr>
    </w:p>
    <w:p w:rsidR="00C90B44" w:rsidRPr="00DD34AE" w:rsidRDefault="00C90B44" w:rsidP="00192CEB">
      <w:pPr>
        <w:pStyle w:val="Zkladntextodsazen"/>
        <w:numPr>
          <w:ilvl w:val="0"/>
          <w:numId w:val="23"/>
        </w:numPr>
        <w:jc w:val="both"/>
        <w:rPr>
          <w:rFonts w:ascii="Arial" w:hAnsi="Arial" w:cs="Arial"/>
          <w:sz w:val="22"/>
        </w:rPr>
      </w:pPr>
      <w:r w:rsidRPr="00DD34AE">
        <w:rPr>
          <w:rFonts w:ascii="Arial" w:hAnsi="Arial" w:cs="Arial"/>
          <w:sz w:val="22"/>
        </w:rPr>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poskytovatel</w:t>
      </w:r>
      <w:r w:rsidRPr="00DD34AE">
        <w:rPr>
          <w:rFonts w:ascii="Arial" w:hAnsi="Arial" w:cs="Arial"/>
          <w:sz w:val="22"/>
          <w:lang w:val="cs-CZ"/>
        </w:rPr>
        <w:t>i</w:t>
      </w:r>
      <w:r w:rsidRPr="00DD34AE">
        <w:rPr>
          <w:rFonts w:ascii="Arial" w:hAnsi="Arial" w:cs="Arial"/>
          <w:sz w:val="22"/>
        </w:rPr>
        <w:t>.</w:t>
      </w:r>
    </w:p>
    <w:p w:rsidR="00C90B44" w:rsidRDefault="00C90B44">
      <w:pPr>
        <w:pStyle w:val="Nadpis4"/>
        <w:jc w:val="center"/>
        <w:rPr>
          <w:rFonts w:ascii="Arial" w:hAnsi="Arial" w:cs="Arial"/>
          <w:color w:val="auto"/>
          <w:sz w:val="22"/>
          <w:szCs w:val="22"/>
          <w:lang w:val="cs-CZ"/>
        </w:rPr>
      </w:pPr>
    </w:p>
    <w:p w:rsidR="007B6852" w:rsidRPr="007B6852" w:rsidRDefault="007B6852" w:rsidP="007B6852"/>
    <w:p w:rsidR="008D705D" w:rsidRPr="00D264B9" w:rsidRDefault="008D705D" w:rsidP="008D705D">
      <w:pPr>
        <w:autoSpaceDE w:val="0"/>
        <w:autoSpaceDN w:val="0"/>
        <w:adjustRightInd w:val="0"/>
        <w:jc w:val="center"/>
        <w:rPr>
          <w:rFonts w:ascii="Arial" w:hAnsi="Arial" w:cs="Arial"/>
          <w:b/>
          <w:sz w:val="22"/>
          <w:szCs w:val="22"/>
        </w:rPr>
      </w:pPr>
      <w:r w:rsidRPr="00D264B9">
        <w:rPr>
          <w:rFonts w:ascii="Arial" w:hAnsi="Arial" w:cs="Arial"/>
          <w:b/>
          <w:sz w:val="22"/>
          <w:szCs w:val="22"/>
        </w:rPr>
        <w:t>IX. Další práva a povinnosti smluvních stran</w:t>
      </w:r>
    </w:p>
    <w:p w:rsidR="008D705D" w:rsidRPr="003D0D9D" w:rsidRDefault="008D705D" w:rsidP="008D705D">
      <w:pPr>
        <w:autoSpaceDE w:val="0"/>
        <w:autoSpaceDN w:val="0"/>
        <w:adjustRightInd w:val="0"/>
        <w:jc w:val="center"/>
        <w:rPr>
          <w:rFonts w:ascii="Arial" w:hAnsi="Arial" w:cs="Arial"/>
          <w:b/>
        </w:rPr>
      </w:pPr>
    </w:p>
    <w:p w:rsidR="008D705D" w:rsidRPr="00D264B9" w:rsidRDefault="008D705D" w:rsidP="008D705D">
      <w:pPr>
        <w:numPr>
          <w:ilvl w:val="0"/>
          <w:numId w:val="39"/>
        </w:numPr>
        <w:suppressAutoHyphens w:val="0"/>
        <w:ind w:left="426" w:hanging="426"/>
        <w:jc w:val="both"/>
        <w:rPr>
          <w:rFonts w:ascii="Arial" w:hAnsi="Arial" w:cs="Arial"/>
          <w:sz w:val="22"/>
          <w:szCs w:val="22"/>
          <w:lang w:val="x-none"/>
        </w:rPr>
      </w:pPr>
      <w:r w:rsidRPr="00D264B9">
        <w:rPr>
          <w:rFonts w:ascii="Arial" w:hAnsi="Arial" w:cs="Arial"/>
          <w:sz w:val="22"/>
          <w:szCs w:val="22"/>
          <w:lang w:val="x-none"/>
        </w:rPr>
        <w:t xml:space="preserve">Poskytovatel je povinen zajistit poskytování služeb sjednaných touto smlouvu v souladu s platnými právními předpisy (bezpečnostními, hygienickými, apod.). </w:t>
      </w:r>
    </w:p>
    <w:p w:rsidR="008D705D" w:rsidRPr="00D264B9" w:rsidRDefault="008D705D" w:rsidP="008D705D">
      <w:pPr>
        <w:pStyle w:val="Odstavecseseznamem"/>
        <w:rPr>
          <w:rFonts w:ascii="Arial" w:eastAsia="Times New Roman" w:hAnsi="Arial" w:cs="Arial"/>
          <w:lang w:val="x-none"/>
        </w:rPr>
      </w:pPr>
    </w:p>
    <w:p w:rsidR="008D705D" w:rsidRPr="00D264B9" w:rsidRDefault="008D705D" w:rsidP="008D705D">
      <w:pPr>
        <w:numPr>
          <w:ilvl w:val="0"/>
          <w:numId w:val="39"/>
        </w:numPr>
        <w:suppressAutoHyphens w:val="0"/>
        <w:ind w:left="426" w:hanging="426"/>
        <w:jc w:val="both"/>
        <w:rPr>
          <w:rFonts w:ascii="Arial" w:hAnsi="Arial" w:cs="Arial"/>
          <w:sz w:val="22"/>
          <w:szCs w:val="22"/>
          <w:lang w:val="x-none"/>
        </w:rPr>
      </w:pPr>
      <w:r w:rsidRPr="00D264B9">
        <w:rPr>
          <w:rFonts w:ascii="Arial" w:hAnsi="Arial" w:cs="Arial"/>
          <w:sz w:val="22"/>
          <w:szCs w:val="22"/>
          <w:lang w:val="x-none"/>
        </w:rPr>
        <w:t>Při jakýchkoliv nenadálých událostech, které by ovlivnily realizaci kurzu/pobytu, popřípadě ohrožení účastníků kurzu/pobytu, je poskytovatel povinen zajistit na vlastní náklady objednateli náhradní kurz/pobyt za stejných podmínek sjednaných touto smlouvou, pokud se smluvní  strany nedohodnou jinak.</w:t>
      </w:r>
    </w:p>
    <w:p w:rsidR="008D705D" w:rsidRPr="00D264B9" w:rsidRDefault="008D705D" w:rsidP="008D705D">
      <w:pPr>
        <w:ind w:left="284"/>
        <w:jc w:val="both"/>
        <w:rPr>
          <w:rFonts w:ascii="Arial" w:hAnsi="Arial" w:cs="Arial"/>
          <w:sz w:val="22"/>
          <w:szCs w:val="22"/>
          <w:lang w:val="x-none"/>
        </w:rPr>
      </w:pPr>
    </w:p>
    <w:p w:rsidR="008D705D" w:rsidRPr="00D264B9" w:rsidRDefault="008D705D" w:rsidP="008D705D">
      <w:pPr>
        <w:numPr>
          <w:ilvl w:val="0"/>
          <w:numId w:val="39"/>
        </w:numPr>
        <w:suppressAutoHyphens w:val="0"/>
        <w:autoSpaceDE w:val="0"/>
        <w:autoSpaceDN w:val="0"/>
        <w:adjustRightInd w:val="0"/>
        <w:ind w:left="426" w:hanging="426"/>
        <w:jc w:val="both"/>
        <w:rPr>
          <w:rFonts w:ascii="Arial" w:hAnsi="Arial" w:cs="Arial"/>
          <w:sz w:val="22"/>
          <w:szCs w:val="22"/>
          <w:lang w:val="x-none"/>
        </w:rPr>
      </w:pPr>
      <w:r w:rsidRPr="00D264B9">
        <w:rPr>
          <w:rFonts w:ascii="Arial" w:hAnsi="Arial" w:cs="Arial"/>
          <w:sz w:val="22"/>
          <w:szCs w:val="22"/>
          <w:lang w:val="x-none"/>
        </w:rPr>
        <w:t>Poskytnutá osobní data osob budou použita pouze pro účely zajištění objednaných služeb v souladu se zákonem č. 101/2000 Sb., o ochraně osobních údajů a o změně některých zákonů, ve znění pozdějších předpisů.</w:t>
      </w:r>
    </w:p>
    <w:p w:rsidR="008D705D" w:rsidRPr="00D264B9" w:rsidRDefault="008D705D" w:rsidP="008D705D">
      <w:pPr>
        <w:autoSpaceDE w:val="0"/>
        <w:autoSpaceDN w:val="0"/>
        <w:adjustRightInd w:val="0"/>
        <w:ind w:left="284" w:hanging="284"/>
        <w:jc w:val="both"/>
        <w:rPr>
          <w:rFonts w:ascii="Arial" w:hAnsi="Arial" w:cs="Arial"/>
          <w:sz w:val="22"/>
          <w:szCs w:val="22"/>
          <w:lang w:val="x-none"/>
        </w:rPr>
      </w:pPr>
    </w:p>
    <w:p w:rsidR="008D705D" w:rsidRPr="00D264B9" w:rsidRDefault="008D705D" w:rsidP="008D705D">
      <w:pPr>
        <w:pStyle w:val="Nadpis4"/>
        <w:numPr>
          <w:ilvl w:val="0"/>
          <w:numId w:val="41"/>
        </w:numPr>
        <w:jc w:val="both"/>
        <w:rPr>
          <w:rFonts w:ascii="Arial" w:hAnsi="Arial" w:cs="Arial"/>
          <w:b w:val="0"/>
          <w:bCs w:val="0"/>
          <w:color w:val="auto"/>
          <w:sz w:val="22"/>
          <w:szCs w:val="22"/>
        </w:rPr>
      </w:pPr>
      <w:r w:rsidRPr="00D264B9">
        <w:rPr>
          <w:rFonts w:ascii="Arial" w:hAnsi="Arial" w:cs="Arial"/>
          <w:b w:val="0"/>
          <w:bCs w:val="0"/>
          <w:color w:val="auto"/>
          <w:sz w:val="22"/>
          <w:szCs w:val="22"/>
        </w:rPr>
        <w:t>Poskytovatel bere na vědomí, že tato smlouva bude zveřejněna na profilu zadavatele objednatele a na stránkách MŠMT. Poskytovatel prohlašuje, že obsah smlouvy nepovažuje za obchodní tajemství a uděluje svolení k jejímu zveřejnění bez stanovení jakýchkoliv dalších podmínek.</w:t>
      </w:r>
    </w:p>
    <w:p w:rsidR="00D264B9" w:rsidRPr="00D264B9" w:rsidRDefault="00D264B9">
      <w:pPr>
        <w:pStyle w:val="Nadpis4"/>
        <w:jc w:val="center"/>
        <w:rPr>
          <w:rFonts w:ascii="Arial" w:hAnsi="Arial" w:cs="Arial"/>
          <w:b w:val="0"/>
          <w:bCs w:val="0"/>
          <w:color w:val="auto"/>
          <w:sz w:val="22"/>
          <w:szCs w:val="22"/>
        </w:rPr>
      </w:pPr>
    </w:p>
    <w:p w:rsidR="00D264B9" w:rsidRDefault="00D264B9">
      <w:pPr>
        <w:pStyle w:val="Nadpis4"/>
        <w:jc w:val="center"/>
        <w:rPr>
          <w:rFonts w:ascii="Arial" w:hAnsi="Arial" w:cs="Arial"/>
          <w:color w:val="auto"/>
          <w:sz w:val="22"/>
          <w:szCs w:val="22"/>
          <w:lang w:val="cs-CZ"/>
        </w:rPr>
      </w:pPr>
      <w:r>
        <w:rPr>
          <w:rFonts w:ascii="Arial" w:hAnsi="Arial" w:cs="Arial"/>
          <w:color w:val="auto"/>
          <w:sz w:val="22"/>
          <w:szCs w:val="22"/>
          <w:lang w:val="cs-CZ"/>
        </w:rPr>
        <w:t>X.</w:t>
      </w:r>
    </w:p>
    <w:p w:rsidR="00C90B44" w:rsidRDefault="00C90B44">
      <w:pPr>
        <w:pStyle w:val="Nadpis4"/>
        <w:jc w:val="center"/>
        <w:rPr>
          <w:rFonts w:ascii="Arial" w:hAnsi="Arial" w:cs="Arial"/>
          <w:color w:val="auto"/>
          <w:sz w:val="22"/>
          <w:szCs w:val="22"/>
        </w:rPr>
      </w:pPr>
      <w:r>
        <w:rPr>
          <w:rFonts w:ascii="Arial" w:hAnsi="Arial" w:cs="Arial"/>
          <w:color w:val="auto"/>
          <w:sz w:val="22"/>
          <w:szCs w:val="22"/>
        </w:rPr>
        <w:t>Závěrečná ustanovení</w:t>
      </w:r>
    </w:p>
    <w:p w:rsidR="00C90B44" w:rsidRDefault="00C90B44"/>
    <w:p w:rsidR="00D717B1" w:rsidRDefault="00C90B44" w:rsidP="00D717B1">
      <w:pPr>
        <w:pStyle w:val="Zkladntext21"/>
        <w:numPr>
          <w:ilvl w:val="0"/>
          <w:numId w:val="24"/>
        </w:numPr>
        <w:shd w:val="clear" w:color="auto" w:fill="FFFFFF"/>
        <w:ind w:right="-42"/>
        <w:jc w:val="both"/>
        <w:rPr>
          <w:rFonts w:ascii="Arial" w:hAnsi="Arial" w:cs="Arial"/>
          <w:color w:val="auto"/>
          <w:sz w:val="22"/>
          <w:szCs w:val="22"/>
          <w:lang w:val="cs-CZ"/>
        </w:rPr>
      </w:pPr>
      <w:r w:rsidRPr="00D717B1">
        <w:rPr>
          <w:rFonts w:ascii="Arial" w:hAnsi="Arial" w:cs="Arial"/>
          <w:color w:val="auto"/>
          <w:sz w:val="22"/>
          <w:szCs w:val="22"/>
        </w:rPr>
        <w:t>Výběr poskytovatel</w:t>
      </w:r>
      <w:r w:rsidRPr="00D717B1">
        <w:rPr>
          <w:rFonts w:ascii="Arial" w:hAnsi="Arial" w:cs="Arial"/>
          <w:color w:val="auto"/>
          <w:sz w:val="22"/>
          <w:szCs w:val="22"/>
          <w:lang w:val="cs-CZ"/>
        </w:rPr>
        <w:t>e</w:t>
      </w:r>
      <w:r w:rsidRPr="00D717B1">
        <w:rPr>
          <w:rFonts w:ascii="Arial" w:hAnsi="Arial" w:cs="Arial"/>
          <w:color w:val="auto"/>
          <w:sz w:val="22"/>
          <w:szCs w:val="22"/>
        </w:rPr>
        <w:t xml:space="preserve"> byl proveden v souladu </w:t>
      </w:r>
      <w:r w:rsidRPr="00D717B1">
        <w:rPr>
          <w:rFonts w:ascii="Arial" w:hAnsi="Arial" w:cs="Arial"/>
          <w:color w:val="auto"/>
          <w:sz w:val="22"/>
          <w:szCs w:val="22"/>
          <w:lang w:val="cs-CZ"/>
        </w:rPr>
        <w:t>s </w:t>
      </w:r>
      <w:r w:rsidR="00D717B1">
        <w:rPr>
          <w:rFonts w:ascii="Arial" w:hAnsi="Arial" w:cs="Arial"/>
          <w:color w:val="auto"/>
          <w:sz w:val="22"/>
          <w:szCs w:val="22"/>
          <w:lang w:val="cs-CZ"/>
        </w:rPr>
        <w:t>Příručkou pro žadatele a příjemce výzvy 56 platné od 9. 4. 2015.</w:t>
      </w:r>
    </w:p>
    <w:p w:rsidR="00DD34AE" w:rsidRPr="00D717B1" w:rsidRDefault="00DD34AE" w:rsidP="00D717B1">
      <w:pPr>
        <w:pStyle w:val="Zkladntext21"/>
        <w:shd w:val="clear" w:color="auto" w:fill="FFFFFF"/>
        <w:ind w:right="-42"/>
        <w:jc w:val="both"/>
        <w:rPr>
          <w:rFonts w:ascii="Arial" w:hAnsi="Arial" w:cs="Arial"/>
          <w:color w:val="auto"/>
          <w:sz w:val="22"/>
          <w:szCs w:val="22"/>
          <w:lang w:val="cs-CZ"/>
        </w:rPr>
      </w:pPr>
      <w:bookmarkStart w:id="0" w:name="_GoBack"/>
      <w:bookmarkEnd w:id="0"/>
    </w:p>
    <w:p w:rsidR="00DD34AE" w:rsidRDefault="00C90B44" w:rsidP="00192CEB">
      <w:pPr>
        <w:pStyle w:val="Zkladntext21"/>
        <w:numPr>
          <w:ilvl w:val="0"/>
          <w:numId w:val="24"/>
        </w:numPr>
        <w:shd w:val="clear" w:color="auto" w:fill="FFFFFF"/>
        <w:ind w:right="-42"/>
        <w:jc w:val="both"/>
        <w:rPr>
          <w:rFonts w:ascii="Arial" w:hAnsi="Arial" w:cs="Arial"/>
          <w:color w:val="auto"/>
          <w:spacing w:val="-1"/>
          <w:w w:val="102"/>
          <w:sz w:val="22"/>
          <w:szCs w:val="22"/>
        </w:rPr>
      </w:pPr>
      <w:r w:rsidRPr="00DD34AE">
        <w:rPr>
          <w:rFonts w:ascii="Arial" w:hAnsi="Arial" w:cs="Arial"/>
          <w:color w:val="auto"/>
          <w:w w:val="102"/>
          <w:sz w:val="22"/>
          <w:szCs w:val="22"/>
        </w:rPr>
        <w:t xml:space="preserve">Tuto smlouvu lze měnit nebo doplňovat pouze písemnými vzestupně číslovanými </w:t>
      </w:r>
      <w:r w:rsidRPr="00DD34AE">
        <w:rPr>
          <w:rFonts w:ascii="Arial" w:hAnsi="Arial" w:cs="Arial"/>
          <w:color w:val="auto"/>
          <w:spacing w:val="-1"/>
          <w:w w:val="102"/>
          <w:sz w:val="22"/>
          <w:szCs w:val="22"/>
        </w:rPr>
        <w:t xml:space="preserve">dodatky podepsanými oprávněnými zástupci obou smluvních stran. </w:t>
      </w:r>
    </w:p>
    <w:p w:rsidR="00DD34AE" w:rsidRPr="00DD34AE" w:rsidRDefault="00DD34AE" w:rsidP="00DD34AE">
      <w:pPr>
        <w:pStyle w:val="Zkladntext21"/>
        <w:shd w:val="clear" w:color="auto" w:fill="FFFFFF"/>
        <w:ind w:right="-42"/>
        <w:jc w:val="both"/>
        <w:rPr>
          <w:rFonts w:ascii="Arial" w:hAnsi="Arial" w:cs="Arial"/>
          <w:color w:val="auto"/>
          <w:spacing w:val="-1"/>
          <w:w w:val="102"/>
          <w:sz w:val="22"/>
          <w:szCs w:val="22"/>
        </w:rPr>
      </w:pPr>
    </w:p>
    <w:p w:rsid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spacing w:val="-1"/>
          <w:w w:val="102"/>
          <w:sz w:val="22"/>
          <w:szCs w:val="22"/>
        </w:rPr>
        <w:t>N</w:t>
      </w:r>
      <w:r w:rsidRPr="00DD34AE">
        <w:rPr>
          <w:rFonts w:ascii="Arial" w:hAnsi="Arial" w:cs="Arial"/>
          <w:color w:val="auto"/>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DD34AE" w:rsidRPr="00DD34AE" w:rsidRDefault="00DD34AE" w:rsidP="00DD34AE">
      <w:pPr>
        <w:pStyle w:val="Zkladntext21"/>
        <w:shd w:val="clear" w:color="auto" w:fill="FFFFFF"/>
        <w:ind w:right="-42"/>
        <w:jc w:val="both"/>
        <w:rPr>
          <w:rFonts w:ascii="Arial" w:hAnsi="Arial" w:cs="Arial"/>
          <w:color w:val="auto"/>
          <w:w w:val="102"/>
          <w:sz w:val="22"/>
          <w:szCs w:val="22"/>
        </w:rPr>
      </w:pPr>
    </w:p>
    <w:p w:rsid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00DD34AE" w:rsidRPr="00DD34AE">
        <w:rPr>
          <w:rFonts w:ascii="Arial" w:hAnsi="Arial" w:cs="Arial"/>
          <w:color w:val="auto"/>
          <w:w w:val="102"/>
          <w:sz w:val="22"/>
          <w:szCs w:val="22"/>
          <w:lang w:val="cs-CZ"/>
        </w:rPr>
        <w:t xml:space="preserve"> </w:t>
      </w:r>
      <w:r w:rsidRPr="00DD34AE">
        <w:rPr>
          <w:rFonts w:ascii="Arial" w:hAnsi="Arial" w:cs="Arial"/>
          <w:color w:val="auto"/>
          <w:w w:val="102"/>
          <w:sz w:val="22"/>
          <w:szCs w:val="22"/>
        </w:rPr>
        <w:t>ním objednatel uzavřel smlouvu, a že se zejména ve vztahu k ostatním uchazečům nedopustil žádného jednání narušujícího hospodářskou soutěž.</w:t>
      </w:r>
    </w:p>
    <w:p w:rsidR="00DD34AE" w:rsidRPr="00DD34AE" w:rsidRDefault="00DD34AE" w:rsidP="00DD34AE">
      <w:pPr>
        <w:pStyle w:val="Zkladntext21"/>
        <w:shd w:val="clear" w:color="auto" w:fill="FFFFFF"/>
        <w:ind w:right="-42"/>
        <w:jc w:val="both"/>
        <w:rPr>
          <w:rFonts w:ascii="Arial" w:hAnsi="Arial" w:cs="Arial"/>
          <w:color w:val="auto"/>
          <w:w w:val="102"/>
          <w:sz w:val="22"/>
          <w:szCs w:val="22"/>
        </w:rPr>
      </w:pPr>
    </w:p>
    <w:p w:rsid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Smlouva nabývá platnosti a účinnost dnem podpisu oprávněnými zástupci obou smluvních stran.</w:t>
      </w:r>
    </w:p>
    <w:p w:rsidR="00AB28A4" w:rsidRPr="00AB28A4" w:rsidRDefault="00AB28A4" w:rsidP="007B6852">
      <w:pPr>
        <w:pStyle w:val="Zkladntext21"/>
        <w:shd w:val="clear" w:color="auto" w:fill="FFFFFF"/>
        <w:ind w:right="-42"/>
        <w:jc w:val="both"/>
        <w:rPr>
          <w:rFonts w:ascii="Arial" w:hAnsi="Arial" w:cs="Arial"/>
          <w:color w:val="auto"/>
          <w:w w:val="102"/>
          <w:sz w:val="22"/>
          <w:szCs w:val="22"/>
        </w:rPr>
      </w:pPr>
    </w:p>
    <w:p w:rsidR="00DD34AE" w:rsidRP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 xml:space="preserve">Právní vztahy touto smlouvou neošetřené se řídí občanským zákoníkem. </w:t>
      </w:r>
    </w:p>
    <w:p w:rsidR="00DD34AE" w:rsidRDefault="00DD34AE" w:rsidP="00DD34AE">
      <w:pPr>
        <w:pStyle w:val="Zkladntext21"/>
        <w:shd w:val="clear" w:color="auto" w:fill="FFFFFF"/>
        <w:ind w:left="360" w:right="-42"/>
        <w:jc w:val="both"/>
        <w:rPr>
          <w:rFonts w:ascii="Arial" w:hAnsi="Arial" w:cs="Arial"/>
          <w:color w:val="auto"/>
          <w:w w:val="102"/>
          <w:sz w:val="22"/>
          <w:szCs w:val="22"/>
        </w:rPr>
      </w:pPr>
    </w:p>
    <w:p w:rsidR="00DD34AE" w:rsidRPr="00DD34AE" w:rsidRDefault="00C90B44" w:rsidP="00192CEB">
      <w:pPr>
        <w:pStyle w:val="Zkladntext21"/>
        <w:numPr>
          <w:ilvl w:val="0"/>
          <w:numId w:val="24"/>
        </w:numPr>
        <w:shd w:val="clear" w:color="auto" w:fill="FFFFFF"/>
        <w:ind w:right="-42"/>
        <w:jc w:val="both"/>
        <w:rPr>
          <w:rFonts w:ascii="Arial" w:hAnsi="Arial" w:cs="Arial"/>
          <w:color w:val="auto"/>
          <w:w w:val="102"/>
          <w:sz w:val="22"/>
          <w:szCs w:val="22"/>
        </w:rPr>
      </w:pPr>
      <w:r w:rsidRPr="00DD34AE">
        <w:rPr>
          <w:rFonts w:ascii="Arial" w:hAnsi="Arial" w:cs="Arial"/>
          <w:color w:val="auto"/>
          <w:w w:val="102"/>
          <w:sz w:val="22"/>
          <w:szCs w:val="22"/>
        </w:rPr>
        <w:t>Tato smlouva se vyhotovuje ve dvou stejnopisech, z nichž ka</w:t>
      </w:r>
      <w:r w:rsidR="00E23DDE" w:rsidRPr="00DD34AE">
        <w:rPr>
          <w:rFonts w:ascii="Arial" w:hAnsi="Arial" w:cs="Arial"/>
          <w:color w:val="auto"/>
          <w:w w:val="102"/>
          <w:sz w:val="22"/>
          <w:szCs w:val="22"/>
        </w:rPr>
        <w:t xml:space="preserve">ždá strana obdrží jeden </w:t>
      </w:r>
      <w:r w:rsidR="00DD34AE" w:rsidRPr="00DD34AE">
        <w:rPr>
          <w:rFonts w:ascii="Arial" w:hAnsi="Arial" w:cs="Arial"/>
          <w:color w:val="auto"/>
          <w:w w:val="102"/>
          <w:sz w:val="22"/>
          <w:szCs w:val="22"/>
        </w:rPr>
        <w:t>stejnopis.</w:t>
      </w:r>
    </w:p>
    <w:p w:rsidR="00DD34AE" w:rsidRPr="00DD34AE" w:rsidRDefault="00DD34AE" w:rsidP="00DD34AE">
      <w:pPr>
        <w:pStyle w:val="Zkladntext21"/>
        <w:shd w:val="clear" w:color="auto" w:fill="FFFFFF"/>
        <w:ind w:left="360" w:right="-42"/>
        <w:jc w:val="both"/>
        <w:rPr>
          <w:rFonts w:ascii="Arial" w:hAnsi="Arial" w:cs="Arial"/>
          <w:color w:val="auto"/>
          <w:sz w:val="22"/>
          <w:szCs w:val="22"/>
          <w:lang w:val="cs-CZ"/>
        </w:rPr>
      </w:pPr>
    </w:p>
    <w:p w:rsidR="00C90B44" w:rsidRPr="00DD34AE" w:rsidRDefault="00C90B44" w:rsidP="00192CEB">
      <w:pPr>
        <w:pStyle w:val="Zkladntext21"/>
        <w:numPr>
          <w:ilvl w:val="0"/>
          <w:numId w:val="24"/>
        </w:numPr>
        <w:shd w:val="clear" w:color="auto" w:fill="FFFFFF"/>
        <w:ind w:right="-42"/>
        <w:jc w:val="both"/>
        <w:rPr>
          <w:rFonts w:ascii="Arial" w:hAnsi="Arial" w:cs="Arial"/>
          <w:color w:val="auto"/>
          <w:sz w:val="22"/>
          <w:szCs w:val="22"/>
          <w:lang w:val="cs-CZ"/>
        </w:rPr>
      </w:pPr>
      <w:r w:rsidRPr="00DD34AE">
        <w:rPr>
          <w:rFonts w:ascii="Arial" w:hAnsi="Arial" w:cs="Arial"/>
          <w:color w:val="auto"/>
          <w:w w:val="102"/>
          <w:sz w:val="22"/>
          <w:szCs w:val="22"/>
        </w:rPr>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C90B44" w:rsidRDefault="00C90B44">
      <w:pPr>
        <w:jc w:val="both"/>
        <w:rPr>
          <w:rFonts w:ascii="Arial" w:hAnsi="Arial" w:cs="Arial"/>
          <w:w w:val="102"/>
          <w:sz w:val="22"/>
        </w:rPr>
      </w:pPr>
    </w:p>
    <w:p w:rsidR="00C90B44" w:rsidRDefault="00C90B44">
      <w:pPr>
        <w:tabs>
          <w:tab w:val="left" w:pos="5760"/>
        </w:tabs>
        <w:rPr>
          <w:rFonts w:ascii="Arial" w:hAnsi="Arial" w:cs="Arial"/>
          <w:sz w:val="22"/>
        </w:rPr>
      </w:pPr>
    </w:p>
    <w:p w:rsidR="00C90B44" w:rsidRDefault="00C90B44">
      <w:pPr>
        <w:tabs>
          <w:tab w:val="left" w:pos="5760"/>
        </w:tabs>
        <w:rPr>
          <w:rFonts w:ascii="Arial" w:hAnsi="Arial" w:cs="Arial"/>
          <w:sz w:val="22"/>
        </w:rPr>
      </w:pPr>
      <w:r>
        <w:rPr>
          <w:rFonts w:ascii="Arial" w:hAnsi="Arial" w:cs="Arial"/>
          <w:sz w:val="22"/>
        </w:rPr>
        <w:t>V …………</w:t>
      </w:r>
      <w:proofErr w:type="gramStart"/>
      <w:r>
        <w:rPr>
          <w:rFonts w:ascii="Arial" w:hAnsi="Arial" w:cs="Arial"/>
          <w:sz w:val="22"/>
        </w:rPr>
        <w:t>….. dne</w:t>
      </w:r>
      <w:proofErr w:type="gramEnd"/>
      <w:r w:rsidR="00AF139E">
        <w:rPr>
          <w:rFonts w:ascii="Arial" w:hAnsi="Arial" w:cs="Arial"/>
          <w:sz w:val="22"/>
        </w:rPr>
        <w:t xml:space="preserve"> …………..</w:t>
      </w:r>
      <w:r>
        <w:rPr>
          <w:rFonts w:ascii="Arial" w:hAnsi="Arial" w:cs="Arial"/>
          <w:sz w:val="22"/>
        </w:rPr>
        <w:tab/>
        <w:t>V</w:t>
      </w:r>
      <w:r w:rsidR="006652A5">
        <w:rPr>
          <w:rFonts w:ascii="Arial" w:hAnsi="Arial" w:cs="Arial"/>
          <w:sz w:val="22"/>
        </w:rPr>
        <w:t> </w:t>
      </w:r>
      <w:r w:rsidR="008401C3">
        <w:rPr>
          <w:rFonts w:ascii="Arial" w:hAnsi="Arial" w:cs="Arial"/>
          <w:sz w:val="22"/>
        </w:rPr>
        <w:t>Trutnově</w:t>
      </w:r>
      <w:r>
        <w:rPr>
          <w:rFonts w:ascii="Arial" w:hAnsi="Arial" w:cs="Arial"/>
          <w:sz w:val="22"/>
        </w:rPr>
        <w:t xml:space="preserve"> dne</w:t>
      </w:r>
      <w:r w:rsidR="00AF139E">
        <w:rPr>
          <w:rFonts w:ascii="Arial" w:hAnsi="Arial" w:cs="Arial"/>
          <w:sz w:val="22"/>
        </w:rPr>
        <w:t xml:space="preserve"> …………..</w:t>
      </w:r>
    </w:p>
    <w:p w:rsidR="00AF139E" w:rsidRDefault="00AF139E">
      <w:pPr>
        <w:tabs>
          <w:tab w:val="left" w:pos="5760"/>
        </w:tabs>
        <w:rPr>
          <w:rFonts w:ascii="Arial" w:hAnsi="Arial" w:cs="Arial"/>
          <w:sz w:val="22"/>
        </w:rPr>
      </w:pPr>
    </w:p>
    <w:p w:rsidR="00C90B44" w:rsidRDefault="00C90B44">
      <w:pPr>
        <w:tabs>
          <w:tab w:val="left" w:pos="5760"/>
        </w:tabs>
        <w:rPr>
          <w:rFonts w:ascii="Arial" w:hAnsi="Arial" w:cs="Arial"/>
          <w:sz w:val="22"/>
        </w:rPr>
      </w:pPr>
      <w:r>
        <w:rPr>
          <w:rFonts w:ascii="Arial" w:hAnsi="Arial" w:cs="Arial"/>
          <w:sz w:val="22"/>
        </w:rPr>
        <w:t>za poskytovatele:</w:t>
      </w:r>
      <w:r>
        <w:rPr>
          <w:rFonts w:ascii="Arial" w:hAnsi="Arial" w:cs="Arial"/>
          <w:sz w:val="22"/>
        </w:rPr>
        <w:tab/>
        <w:t>za objednatele:</w:t>
      </w:r>
    </w:p>
    <w:p w:rsidR="00C90B44" w:rsidRDefault="00C90B44">
      <w:pPr>
        <w:tabs>
          <w:tab w:val="left" w:pos="5760"/>
        </w:tabs>
        <w:rPr>
          <w:rFonts w:ascii="Arial" w:hAnsi="Arial" w:cs="Arial"/>
          <w:sz w:val="22"/>
        </w:rPr>
      </w:pPr>
    </w:p>
    <w:p w:rsidR="00AF139E" w:rsidRDefault="00AF139E">
      <w:pPr>
        <w:tabs>
          <w:tab w:val="left" w:pos="5760"/>
        </w:tabs>
        <w:rPr>
          <w:rFonts w:ascii="Arial" w:hAnsi="Arial" w:cs="Arial"/>
          <w:sz w:val="22"/>
        </w:rPr>
      </w:pPr>
    </w:p>
    <w:p w:rsidR="00AF139E" w:rsidRDefault="00AF139E">
      <w:pPr>
        <w:tabs>
          <w:tab w:val="left" w:pos="5760"/>
        </w:tabs>
        <w:rPr>
          <w:rFonts w:ascii="Arial" w:hAnsi="Arial" w:cs="Arial"/>
          <w:sz w:val="22"/>
        </w:rPr>
      </w:pPr>
    </w:p>
    <w:p w:rsidR="0062398F" w:rsidRDefault="0062398F">
      <w:pPr>
        <w:tabs>
          <w:tab w:val="left" w:pos="5760"/>
        </w:tabs>
        <w:rPr>
          <w:rFonts w:ascii="Arial" w:hAnsi="Arial" w:cs="Arial"/>
          <w:sz w:val="22"/>
        </w:rPr>
      </w:pPr>
    </w:p>
    <w:p w:rsidR="00C90B44" w:rsidRDefault="00C90B44">
      <w:pPr>
        <w:tabs>
          <w:tab w:val="left" w:pos="540"/>
          <w:tab w:val="left" w:pos="5760"/>
        </w:tabs>
        <w:rPr>
          <w:rFonts w:ascii="Arial" w:hAnsi="Arial" w:cs="Arial"/>
          <w:sz w:val="22"/>
        </w:rPr>
      </w:pPr>
      <w:r>
        <w:rPr>
          <w:rFonts w:ascii="Arial" w:hAnsi="Arial" w:cs="Arial"/>
          <w:sz w:val="22"/>
        </w:rPr>
        <w:t>……………………………</w:t>
      </w:r>
      <w:r>
        <w:rPr>
          <w:rFonts w:ascii="Arial" w:hAnsi="Arial" w:cs="Arial"/>
          <w:sz w:val="22"/>
        </w:rPr>
        <w:tab/>
        <w:t xml:space="preserve"> ……………………………</w:t>
      </w:r>
    </w:p>
    <w:p w:rsidR="00C90B44" w:rsidRPr="0062398F" w:rsidRDefault="00C90B44">
      <w:pPr>
        <w:tabs>
          <w:tab w:val="center" w:pos="1260"/>
          <w:tab w:val="left" w:pos="5760"/>
          <w:tab w:val="center" w:pos="7020"/>
        </w:tabs>
        <w:rPr>
          <w:rFonts w:ascii="Arial" w:hAnsi="Arial" w:cs="Arial"/>
          <w:i/>
          <w:sz w:val="22"/>
        </w:rPr>
      </w:pPr>
      <w:r>
        <w:rPr>
          <w:rFonts w:ascii="Arial" w:hAnsi="Arial" w:cs="Arial"/>
          <w:b/>
          <w:sz w:val="22"/>
        </w:rPr>
        <w:tab/>
      </w:r>
      <w:r>
        <w:rPr>
          <w:rFonts w:ascii="Arial" w:hAnsi="Arial" w:cs="Arial"/>
          <w:i/>
          <w:sz w:val="22"/>
        </w:rPr>
        <w:t>jméno a funkce</w:t>
      </w:r>
      <w:r>
        <w:rPr>
          <w:rFonts w:ascii="Arial" w:hAnsi="Arial" w:cs="Arial"/>
          <w:sz w:val="22"/>
        </w:rPr>
        <w:tab/>
        <w:t xml:space="preserve">   </w:t>
      </w:r>
      <w:r w:rsidR="00DD34AE">
        <w:rPr>
          <w:rFonts w:ascii="Arial" w:hAnsi="Arial" w:cs="Arial"/>
          <w:sz w:val="22"/>
        </w:rPr>
        <w:tab/>
      </w:r>
      <w:r w:rsidRPr="0062398F">
        <w:rPr>
          <w:rFonts w:ascii="Arial" w:hAnsi="Arial" w:cs="Arial"/>
          <w:i/>
          <w:sz w:val="22"/>
        </w:rPr>
        <w:t xml:space="preserve">Mgr. </w:t>
      </w:r>
      <w:r w:rsidR="00AB28A4">
        <w:rPr>
          <w:rFonts w:ascii="Arial" w:hAnsi="Arial" w:cs="Arial"/>
          <w:i/>
          <w:sz w:val="22"/>
        </w:rPr>
        <w:t>Petr Skokan</w:t>
      </w:r>
    </w:p>
    <w:p w:rsidR="00C90B44" w:rsidRPr="0062398F" w:rsidRDefault="00C90B44">
      <w:pPr>
        <w:tabs>
          <w:tab w:val="center" w:pos="1260"/>
          <w:tab w:val="left" w:pos="5760"/>
          <w:tab w:val="center" w:pos="7020"/>
        </w:tabs>
        <w:rPr>
          <w:rFonts w:ascii="Arial" w:hAnsi="Arial" w:cs="Arial"/>
          <w:i/>
          <w:sz w:val="22"/>
        </w:rPr>
      </w:pPr>
      <w:r w:rsidRPr="0062398F">
        <w:rPr>
          <w:rFonts w:ascii="Arial" w:hAnsi="Arial" w:cs="Arial"/>
          <w:i/>
          <w:sz w:val="22"/>
        </w:rPr>
        <w:tab/>
      </w:r>
      <w:r w:rsidRPr="0062398F">
        <w:rPr>
          <w:rFonts w:ascii="Arial" w:hAnsi="Arial" w:cs="Arial"/>
          <w:i/>
          <w:sz w:val="22"/>
        </w:rPr>
        <w:tab/>
      </w:r>
      <w:r w:rsidRPr="0062398F">
        <w:rPr>
          <w:rFonts w:ascii="Arial" w:hAnsi="Arial" w:cs="Arial"/>
          <w:i/>
          <w:sz w:val="22"/>
        </w:rPr>
        <w:tab/>
        <w:t xml:space="preserve"> ředitel</w:t>
      </w:r>
      <w:r w:rsidR="00DD34AE" w:rsidRPr="0062398F">
        <w:rPr>
          <w:rFonts w:ascii="Arial" w:hAnsi="Arial" w:cs="Arial"/>
          <w:i/>
          <w:sz w:val="22"/>
        </w:rPr>
        <w:t xml:space="preserve"> školy</w:t>
      </w:r>
    </w:p>
    <w:p w:rsidR="00AF139E" w:rsidRDefault="00AF139E">
      <w:pPr>
        <w:jc w:val="both"/>
        <w:rPr>
          <w:rFonts w:ascii="Arial" w:hAnsi="Arial" w:cs="Arial"/>
          <w:b/>
          <w:bCs/>
          <w:sz w:val="22"/>
        </w:rPr>
      </w:pPr>
    </w:p>
    <w:p w:rsidR="00380F07" w:rsidRDefault="00380F07" w:rsidP="00380F07">
      <w:pPr>
        <w:jc w:val="both"/>
        <w:rPr>
          <w:rFonts w:ascii="Arial" w:hAnsi="Arial" w:cs="Arial"/>
          <w:b/>
          <w:bCs/>
          <w:sz w:val="22"/>
        </w:rPr>
      </w:pPr>
    </w:p>
    <w:p w:rsidR="00380F07" w:rsidRPr="00E53B6C" w:rsidRDefault="00380F07" w:rsidP="00380F07">
      <w:pPr>
        <w:jc w:val="both"/>
        <w:rPr>
          <w:rFonts w:ascii="Arial" w:hAnsi="Arial" w:cs="Arial"/>
          <w:bCs/>
          <w:sz w:val="22"/>
        </w:rPr>
      </w:pPr>
      <w:r w:rsidRPr="00E53B6C">
        <w:rPr>
          <w:rFonts w:ascii="Arial" w:hAnsi="Arial" w:cs="Arial"/>
          <w:b/>
          <w:bCs/>
          <w:sz w:val="22"/>
        </w:rPr>
        <w:t>Nedílnou součástí Smlouvy o poskytnutí služeb je</w:t>
      </w:r>
      <w:r w:rsidRPr="00E53B6C">
        <w:rPr>
          <w:rFonts w:ascii="Arial" w:hAnsi="Arial" w:cs="Arial"/>
          <w:bCs/>
          <w:sz w:val="22"/>
        </w:rPr>
        <w:t>:</w:t>
      </w:r>
    </w:p>
    <w:p w:rsidR="00380F07" w:rsidRPr="00E53B6C" w:rsidRDefault="00380F07" w:rsidP="00380F07">
      <w:pPr>
        <w:jc w:val="both"/>
        <w:rPr>
          <w:rFonts w:ascii="Arial" w:hAnsi="Arial" w:cs="Arial"/>
          <w:bCs/>
          <w:sz w:val="22"/>
        </w:rPr>
      </w:pPr>
    </w:p>
    <w:p w:rsidR="00380F07" w:rsidRPr="00E53B6C" w:rsidRDefault="00380F07" w:rsidP="00380F07">
      <w:pPr>
        <w:jc w:val="both"/>
        <w:rPr>
          <w:rFonts w:ascii="Arial" w:hAnsi="Arial" w:cs="Arial"/>
          <w:b/>
          <w:bCs/>
          <w:sz w:val="22"/>
        </w:rPr>
      </w:pPr>
      <w:r w:rsidRPr="00E53B6C">
        <w:rPr>
          <w:rFonts w:ascii="Arial" w:hAnsi="Arial" w:cs="Arial"/>
          <w:b/>
          <w:bCs/>
          <w:sz w:val="22"/>
        </w:rPr>
        <w:t>Krycí list nabídky</w:t>
      </w:r>
    </w:p>
    <w:p w:rsidR="00380F07" w:rsidRPr="00E53B6C" w:rsidRDefault="00380F07" w:rsidP="00380F07">
      <w:pPr>
        <w:jc w:val="both"/>
      </w:pPr>
      <w:r w:rsidRPr="00E53B6C">
        <w:rPr>
          <w:rFonts w:ascii="Arial" w:hAnsi="Arial" w:cs="Arial"/>
          <w:b/>
          <w:bCs/>
          <w:sz w:val="22"/>
        </w:rPr>
        <w:t>Specifikace služeb</w:t>
      </w:r>
      <w:r w:rsidRPr="00E53B6C">
        <w:rPr>
          <w:rFonts w:ascii="Arial" w:hAnsi="Arial" w:cs="Arial"/>
          <w:bCs/>
          <w:sz w:val="22"/>
        </w:rPr>
        <w:t xml:space="preserve"> pro </w:t>
      </w:r>
      <w:r w:rsidR="0005661F">
        <w:rPr>
          <w:rFonts w:ascii="Arial" w:hAnsi="Arial" w:cs="Arial"/>
          <w:bCs/>
          <w:sz w:val="22"/>
        </w:rPr>
        <w:t>Třetí</w:t>
      </w:r>
      <w:r w:rsidRPr="00E53B6C">
        <w:rPr>
          <w:rFonts w:ascii="Arial" w:hAnsi="Arial" w:cs="Arial"/>
          <w:bCs/>
          <w:sz w:val="22"/>
        </w:rPr>
        <w:t xml:space="preserve"> dílčí část předložená poskytovatelem v nabídce.</w:t>
      </w:r>
    </w:p>
    <w:p w:rsidR="00C90B44" w:rsidRDefault="00C90B44" w:rsidP="00380F07">
      <w:pPr>
        <w:jc w:val="both"/>
      </w:pPr>
    </w:p>
    <w:sectPr w:rsidR="00C90B44" w:rsidSect="00AB28A4">
      <w:headerReference w:type="default" r:id="rId9"/>
      <w:footerReference w:type="default" r:id="rId10"/>
      <w:pgSz w:w="11905" w:h="16837"/>
      <w:pgMar w:top="1355" w:right="1418" w:bottom="1021" w:left="1418" w:header="107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70C" w:rsidRDefault="00D1570C">
      <w:r>
        <w:separator/>
      </w:r>
    </w:p>
  </w:endnote>
  <w:endnote w:type="continuationSeparator" w:id="0">
    <w:p w:rsidR="00D1570C" w:rsidRDefault="00D15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44" w:rsidRPr="00E03D30" w:rsidRDefault="00C90B44" w:rsidP="00E03D30">
    <w:pPr>
      <w:pStyle w:val="Zpat"/>
      <w:jc w:val="center"/>
      <w:rPr>
        <w:rFonts w:ascii="Arial" w:hAnsi="Arial" w:cs="Arial"/>
        <w:sz w:val="20"/>
      </w:rPr>
    </w:pPr>
    <w:r w:rsidRPr="00E03D30">
      <w:rPr>
        <w:rFonts w:ascii="Arial" w:hAnsi="Arial" w:cs="Arial"/>
        <w:sz w:val="20"/>
      </w:rPr>
      <w:fldChar w:fldCharType="begin"/>
    </w:r>
    <w:r w:rsidRPr="00E03D30">
      <w:rPr>
        <w:rFonts w:ascii="Arial" w:hAnsi="Arial" w:cs="Arial"/>
        <w:sz w:val="20"/>
      </w:rPr>
      <w:instrText xml:space="preserve"> PAGE </w:instrText>
    </w:r>
    <w:r w:rsidRPr="00E03D30">
      <w:rPr>
        <w:rFonts w:ascii="Arial" w:hAnsi="Arial" w:cs="Arial"/>
        <w:sz w:val="20"/>
      </w:rPr>
      <w:fldChar w:fldCharType="separate"/>
    </w:r>
    <w:r w:rsidR="00D717B1">
      <w:rPr>
        <w:rFonts w:ascii="Arial" w:hAnsi="Arial" w:cs="Arial"/>
        <w:noProof/>
        <w:sz w:val="20"/>
      </w:rPr>
      <w:t>6</w:t>
    </w:r>
    <w:r w:rsidRPr="00E03D30">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70C" w:rsidRDefault="00D1570C">
      <w:r>
        <w:separator/>
      </w:r>
    </w:p>
  </w:footnote>
  <w:footnote w:type="continuationSeparator" w:id="0">
    <w:p w:rsidR="00D1570C" w:rsidRDefault="00D15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B44" w:rsidRDefault="006B267E">
    <w:pPr>
      <w:pStyle w:val="Zhlav"/>
      <w:rPr>
        <w:lang w:val="cs-CZ"/>
      </w:rPr>
    </w:pPr>
    <w:r>
      <w:rPr>
        <w:noProof/>
        <w:lang w:val="cs-CZ" w:eastAsia="cs-CZ"/>
      </w:rPr>
      <w:drawing>
        <wp:inline distT="0" distB="0" distL="0" distR="0" wp14:anchorId="7A928E8E" wp14:editId="6373E1FB">
          <wp:extent cx="5758815" cy="14128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 ČB.jpg"/>
                  <pic:cNvPicPr/>
                </pic:nvPicPr>
                <pic:blipFill>
                  <a:blip r:embed="rId1">
                    <a:extLst>
                      <a:ext uri="{28A0092B-C50C-407E-A947-70E740481C1C}">
                        <a14:useLocalDpi xmlns:a14="http://schemas.microsoft.com/office/drawing/2010/main" val="0"/>
                      </a:ext>
                    </a:extLst>
                  </a:blip>
                  <a:stretch>
                    <a:fillRect/>
                  </a:stretch>
                </pic:blipFill>
                <pic:spPr>
                  <a:xfrm>
                    <a:off x="0" y="0"/>
                    <a:ext cx="5758815" cy="1412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lvl>
    <w:lvl w:ilvl="7">
      <w:numFmt w:val="none"/>
      <w:pStyle w:val="Textpsmene"/>
      <w:suff w:val="nothing"/>
      <w:lvlText w:val=""/>
      <w:lvlJc w:val="left"/>
      <w:pPr>
        <w:tabs>
          <w:tab w:val="num" w:pos="0"/>
        </w:tabs>
        <w:ind w:left="0" w:firstLine="0"/>
      </w:pPr>
    </w:lvl>
    <w:lvl w:ilvl="8">
      <w:numFmt w:val="none"/>
      <w:pStyle w:val="Textbodu"/>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6."/>
      <w:lvlJc w:val="left"/>
      <w:pPr>
        <w:tabs>
          <w:tab w:val="num" w:pos="0"/>
        </w:tabs>
        <w:ind w:left="360" w:hanging="360"/>
      </w:pPr>
    </w:lvl>
    <w:lvl w:ilvl="1">
      <w:start w:val="1"/>
      <w:numFmt w:val="decimal"/>
      <w:lvlText w:val="6..%2"/>
      <w:lvlJc w:val="left"/>
      <w:pPr>
        <w:tabs>
          <w:tab w:val="num" w:pos="0"/>
        </w:tabs>
        <w:ind w:left="792" w:hanging="432"/>
      </w:pPr>
    </w:lvl>
    <w:lvl w:ilvl="2">
      <w:start w:val="1"/>
      <w:numFmt w:val="decimal"/>
      <w:lvlText w:val="...%2.%3."/>
      <w:lvlJc w:val="left"/>
      <w:pPr>
        <w:tabs>
          <w:tab w:val="num" w:pos="0"/>
        </w:tabs>
        <w:ind w:left="1224" w:hanging="504"/>
      </w:pPr>
    </w:lvl>
    <w:lvl w:ilvl="3">
      <w:start w:val="1"/>
      <w:numFmt w:val="decimal"/>
      <w:lvlText w:val="...%2.%3.%4."/>
      <w:lvlJc w:val="left"/>
      <w:pPr>
        <w:tabs>
          <w:tab w:val="num" w:pos="0"/>
        </w:tabs>
        <w:ind w:left="1728" w:hanging="648"/>
      </w:pPr>
    </w:lvl>
    <w:lvl w:ilvl="4">
      <w:start w:val="1"/>
      <w:numFmt w:val="decimal"/>
      <w:lvlText w:val="...%2.%3.%4.%5."/>
      <w:lvlJc w:val="left"/>
      <w:pPr>
        <w:tabs>
          <w:tab w:val="num" w:pos="0"/>
        </w:tabs>
        <w:ind w:left="2232" w:hanging="792"/>
      </w:pPr>
    </w:lvl>
    <w:lvl w:ilvl="5">
      <w:start w:val="1"/>
      <w:numFmt w:val="decimal"/>
      <w:lvlText w:val="...%2.%3.%4.%5.%6."/>
      <w:lvlJc w:val="left"/>
      <w:pPr>
        <w:tabs>
          <w:tab w:val="num" w:pos="0"/>
        </w:tabs>
        <w:ind w:left="2736" w:hanging="936"/>
      </w:pPr>
    </w:lvl>
    <w:lvl w:ilvl="6">
      <w:start w:val="1"/>
      <w:numFmt w:val="decimal"/>
      <w:lvlText w:val="...%2.%3.%4.%5.%6.%7."/>
      <w:lvlJc w:val="left"/>
      <w:pPr>
        <w:tabs>
          <w:tab w:val="num" w:pos="0"/>
        </w:tabs>
        <w:ind w:left="3240" w:hanging="1080"/>
      </w:pPr>
    </w:lvl>
    <w:lvl w:ilvl="7">
      <w:start w:val="1"/>
      <w:numFmt w:val="decimal"/>
      <w:lvlText w:val="...%2.%3.%4.%5.%6.%7.%8."/>
      <w:lvlJc w:val="left"/>
      <w:pPr>
        <w:tabs>
          <w:tab w:val="num" w:pos="0"/>
        </w:tabs>
        <w:ind w:left="3744" w:hanging="1224"/>
      </w:pPr>
    </w:lvl>
    <w:lvl w:ilvl="8">
      <w:start w:val="1"/>
      <w:numFmt w:val="decimal"/>
      <w:lvlText w:val="...%2.%3.%4.%5.%6.%7.%8.%9."/>
      <w:lvlJc w:val="left"/>
      <w:pPr>
        <w:tabs>
          <w:tab w:val="num" w:pos="0"/>
        </w:tabs>
        <w:ind w:left="4320" w:hanging="1440"/>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3">
    <w:nsid w:val="00000004"/>
    <w:multiLevelType w:val="singleLevel"/>
    <w:tmpl w:val="00000004"/>
    <w:name w:val="WW8Num4"/>
    <w:lvl w:ilvl="0">
      <w:start w:val="1"/>
      <w:numFmt w:val="bullet"/>
      <w:pStyle w:val="KRUTEXTODSTAVCE"/>
      <w:lvlText w:val=""/>
      <w:lvlJc w:val="left"/>
      <w:pPr>
        <w:tabs>
          <w:tab w:val="num" w:pos="720"/>
        </w:tabs>
        <w:ind w:left="720" w:hanging="360"/>
      </w:pPr>
      <w:rPr>
        <w:rFonts w:ascii="Symbol" w:hAnsi="Symbol"/>
        <w:color w:val="25A939"/>
      </w:rPr>
    </w:lvl>
  </w:abstractNum>
  <w:abstractNum w:abstractNumId="4">
    <w:nsid w:val="00000005"/>
    <w:multiLevelType w:val="singleLevel"/>
    <w:tmpl w:val="00000005"/>
    <w:name w:val="WW8Num5"/>
    <w:lvl w:ilvl="0">
      <w:numFmt w:val="bullet"/>
      <w:lvlText w:val="-"/>
      <w:lvlJc w:val="left"/>
      <w:pPr>
        <w:tabs>
          <w:tab w:val="num" w:pos="0"/>
        </w:tabs>
        <w:ind w:left="1065" w:hanging="360"/>
      </w:pPr>
      <w:rPr>
        <w:rFonts w:ascii="Arial" w:hAnsi="Arial" w:cs="Arial"/>
      </w:rPr>
    </w:lvl>
  </w:abstractNum>
  <w:abstractNum w:abstractNumId="5">
    <w:nsid w:val="00000006"/>
    <w:multiLevelType w:val="multilevel"/>
    <w:tmpl w:val="57F26392"/>
    <w:name w:val="WW8Num6"/>
    <w:lvl w:ilvl="0">
      <w:start w:val="1"/>
      <w:numFmt w:val="bullet"/>
      <w:lvlText w:val=""/>
      <w:lvlJc w:val="left"/>
      <w:pPr>
        <w:tabs>
          <w:tab w:val="num" w:pos="1320"/>
        </w:tabs>
        <w:ind w:left="1320" w:hanging="660"/>
      </w:pPr>
      <w:rPr>
        <w:rFonts w:ascii="Symbol" w:hAnsi="Symbol" w:hint="default"/>
        <w:b/>
      </w:rPr>
    </w:lvl>
    <w:lvl w:ilvl="1">
      <w:start w:val="1"/>
      <w:numFmt w:val="decimal"/>
      <w:lvlText w:val="9.%2."/>
      <w:lvlJc w:val="left"/>
      <w:pPr>
        <w:tabs>
          <w:tab w:val="num" w:pos="1320"/>
        </w:tabs>
        <w:ind w:left="1320" w:hanging="660"/>
      </w:pPr>
      <w:rPr>
        <w:b w:val="0"/>
      </w:rPr>
    </w:lvl>
    <w:lvl w:ilvl="2">
      <w:start w:val="1"/>
      <w:numFmt w:val="decimal"/>
      <w:lvlText w:val="%2.%3."/>
      <w:lvlJc w:val="left"/>
      <w:pPr>
        <w:tabs>
          <w:tab w:val="num" w:pos="1380"/>
        </w:tabs>
        <w:ind w:left="1380" w:hanging="720"/>
      </w:pPr>
      <w:rPr>
        <w:b w:val="0"/>
        <w:bCs w:val="0"/>
        <w:i w:val="0"/>
        <w:iCs w:val="0"/>
      </w:rPr>
    </w:lvl>
    <w:lvl w:ilvl="3">
      <w:start w:val="1"/>
      <w:numFmt w:val="decimal"/>
      <w:lvlText w:val="%1.%2.%3.%4."/>
      <w:lvlJc w:val="left"/>
      <w:pPr>
        <w:tabs>
          <w:tab w:val="num" w:pos="1380"/>
        </w:tabs>
        <w:ind w:left="1380" w:hanging="720"/>
      </w:pPr>
    </w:lvl>
    <w:lvl w:ilvl="4">
      <w:start w:val="1"/>
      <w:numFmt w:val="decimal"/>
      <w:lvlText w:val="%1.%2.%3.%4.%5."/>
      <w:lvlJc w:val="left"/>
      <w:pPr>
        <w:tabs>
          <w:tab w:val="num" w:pos="1740"/>
        </w:tabs>
        <w:ind w:left="1740" w:hanging="1080"/>
      </w:pPr>
    </w:lvl>
    <w:lvl w:ilvl="5">
      <w:start w:val="1"/>
      <w:numFmt w:val="decimal"/>
      <w:lvlText w:val="%1.%2.%3.%4.%5.%6."/>
      <w:lvlJc w:val="left"/>
      <w:pPr>
        <w:tabs>
          <w:tab w:val="num" w:pos="1740"/>
        </w:tabs>
        <w:ind w:left="1740" w:hanging="1080"/>
      </w:pPr>
    </w:lvl>
    <w:lvl w:ilvl="6">
      <w:start w:val="1"/>
      <w:numFmt w:val="decimal"/>
      <w:lvlText w:val="%1.%2.%3.%4.%5.%6.%7."/>
      <w:lvlJc w:val="left"/>
      <w:pPr>
        <w:tabs>
          <w:tab w:val="num" w:pos="2100"/>
        </w:tabs>
        <w:ind w:left="2100" w:hanging="1440"/>
      </w:pPr>
    </w:lvl>
    <w:lvl w:ilvl="7">
      <w:start w:val="1"/>
      <w:numFmt w:val="decimal"/>
      <w:lvlText w:val="%1.%2.%3.%4.%5.%6.%7.%8."/>
      <w:lvlJc w:val="left"/>
      <w:pPr>
        <w:tabs>
          <w:tab w:val="num" w:pos="2100"/>
        </w:tabs>
        <w:ind w:left="2100" w:hanging="1440"/>
      </w:pPr>
    </w:lvl>
    <w:lvl w:ilvl="8">
      <w:start w:val="1"/>
      <w:numFmt w:val="decimal"/>
      <w:lvlText w:val="%1.%2.%3.%4.%5.%6.%7.%8.%9."/>
      <w:lvlJc w:val="left"/>
      <w:pPr>
        <w:tabs>
          <w:tab w:val="num" w:pos="2460"/>
        </w:tabs>
        <w:ind w:left="2460" w:hanging="1800"/>
      </w:pPr>
    </w:lvl>
  </w:abstractNum>
  <w:abstractNum w:abstractNumId="6">
    <w:nsid w:val="00000007"/>
    <w:multiLevelType w:val="singleLevel"/>
    <w:tmpl w:val="00000007"/>
    <w:name w:val="WW8Num7"/>
    <w:lvl w:ilvl="0">
      <w:start w:val="1"/>
      <w:numFmt w:val="upperRoman"/>
      <w:pStyle w:val="Podnadpis"/>
      <w:lvlText w:val="%1."/>
      <w:lvlJc w:val="left"/>
      <w:pPr>
        <w:tabs>
          <w:tab w:val="num" w:pos="720"/>
        </w:tabs>
        <w:ind w:left="720" w:hanging="720"/>
      </w:pPr>
    </w:lvl>
  </w:abstractNum>
  <w:abstractNum w:abstractNumId="7">
    <w:nsid w:val="00000008"/>
    <w:multiLevelType w:val="multilevel"/>
    <w:tmpl w:val="00000008"/>
    <w:name w:val="WW8Num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9"/>
    <w:lvl w:ilvl="0">
      <w:start w:val="1"/>
      <w:numFmt w:val="bullet"/>
      <w:pStyle w:val="Odrky1"/>
      <w:lvlText w:val=""/>
      <w:lvlJc w:val="left"/>
      <w:pPr>
        <w:tabs>
          <w:tab w:val="num" w:pos="794"/>
        </w:tabs>
        <w:ind w:left="794" w:hanging="454"/>
      </w:pPr>
      <w:rPr>
        <w:rFonts w:ascii="Symbol" w:hAnsi="Symbol"/>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cs="Times New Roman"/>
      </w:rPr>
    </w:lvl>
  </w:abstractNum>
  <w:abstractNum w:abstractNumId="11">
    <w:nsid w:val="0000000C"/>
    <w:multiLevelType w:val="multilevel"/>
    <w:tmpl w:val="0000000C"/>
    <w:name w:val="WW8Num12"/>
    <w:lvl w:ilvl="0">
      <w:start w:val="9"/>
      <w:numFmt w:val="decimal"/>
      <w:lvlText w:val="%1."/>
      <w:lvlJc w:val="left"/>
      <w:pPr>
        <w:tabs>
          <w:tab w:val="num" w:pos="660"/>
        </w:tabs>
        <w:ind w:left="660" w:hanging="660"/>
      </w:pPr>
      <w:rPr>
        <w:rFonts w:ascii="Symbol" w:hAnsi="Symbol"/>
      </w:rPr>
    </w:lvl>
    <w:lvl w:ilvl="1">
      <w:start w:val="1"/>
      <w:numFmt w:val="decimal"/>
      <w:lvlText w:val="9.%2."/>
      <w:lvlJc w:val="left"/>
      <w:pPr>
        <w:tabs>
          <w:tab w:val="num" w:pos="660"/>
        </w:tabs>
        <w:ind w:left="660" w:hanging="660"/>
      </w:pPr>
      <w:rPr>
        <w:b w:val="0"/>
      </w:rPr>
    </w:lvl>
    <w:lvl w:ilvl="2">
      <w:start w:val="1"/>
      <w:numFmt w:val="decimal"/>
      <w:lvlText w:val="%2.%3."/>
      <w:lvlJc w:val="left"/>
      <w:pPr>
        <w:tabs>
          <w:tab w:val="num" w:pos="720"/>
        </w:tabs>
        <w:ind w:left="720" w:hanging="720"/>
      </w:pPr>
      <w:rPr>
        <w:b w:val="0"/>
        <w:bCs w:val="0"/>
        <w:i w:val="0"/>
        <w:iCs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0000000D"/>
    <w:multiLevelType w:val="multilevel"/>
    <w:tmpl w:val="0000000D"/>
    <w:name w:val="WW8Num13"/>
    <w:lvl w:ilvl="0">
      <w:start w:val="1"/>
      <w:numFmt w:val="lowerLetter"/>
      <w:lvlText w:val="%1)"/>
      <w:lvlJc w:val="left"/>
      <w:pPr>
        <w:tabs>
          <w:tab w:val="num" w:pos="660"/>
        </w:tabs>
        <w:ind w:left="660" w:hanging="660"/>
      </w:pPr>
    </w:lvl>
    <w:lvl w:ilvl="1">
      <w:start w:val="1"/>
      <w:numFmt w:val="decimal"/>
      <w:lvlText w:val="7.%2."/>
      <w:lvlJc w:val="left"/>
      <w:pPr>
        <w:tabs>
          <w:tab w:val="num" w:pos="660"/>
        </w:tabs>
        <w:ind w:left="660" w:hanging="660"/>
      </w:pPr>
    </w:lvl>
    <w:lvl w:ilvl="2">
      <w:start w:val="1"/>
      <w:numFmt w:val="decimal"/>
      <w:lvlText w:val="%2.%3."/>
      <w:lvlJc w:val="left"/>
      <w:pPr>
        <w:tabs>
          <w:tab w:val="num" w:pos="720"/>
        </w:tabs>
        <w:ind w:left="720" w:hanging="720"/>
      </w:pPr>
      <w:rPr>
        <w:b w:val="0"/>
        <w:bCs w:val="0"/>
        <w:i w:val="0"/>
        <w:iCs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0000000E"/>
    <w:multiLevelType w:val="singleLevel"/>
    <w:tmpl w:val="0000000E"/>
    <w:name w:val="WW8Num14"/>
    <w:lvl w:ilvl="0">
      <w:start w:val="1"/>
      <w:numFmt w:val="decimal"/>
      <w:lvlText w:val="%1."/>
      <w:lvlJc w:val="left"/>
      <w:pPr>
        <w:tabs>
          <w:tab w:val="num" w:pos="0"/>
        </w:tabs>
        <w:ind w:left="720" w:hanging="360"/>
      </w:pPr>
    </w:lvl>
  </w:abstractNum>
  <w:abstractNum w:abstractNumId="14">
    <w:nsid w:val="0000000F"/>
    <w:multiLevelType w:val="singleLevel"/>
    <w:tmpl w:val="0000000F"/>
    <w:name w:val="WW8Num15"/>
    <w:lvl w:ilvl="0">
      <w:start w:val="2"/>
      <w:numFmt w:val="decimal"/>
      <w:lvlText w:val="%1."/>
      <w:lvlJc w:val="left"/>
      <w:pPr>
        <w:tabs>
          <w:tab w:val="num" w:pos="720"/>
        </w:tabs>
        <w:ind w:left="720" w:hanging="360"/>
      </w:pPr>
      <w:rPr>
        <w:rFonts w:cs="Times New Roman"/>
      </w:rPr>
    </w:lvl>
  </w:abstractNum>
  <w:abstractNum w:abstractNumId="15">
    <w:nsid w:val="00000010"/>
    <w:multiLevelType w:val="multilevel"/>
    <w:tmpl w:val="618A83DA"/>
    <w:name w:val="WW8Num16"/>
    <w:lvl w:ilvl="0">
      <w:start w:val="1"/>
      <w:numFmt w:val="decimal"/>
      <w:lvlText w:val="%1."/>
      <w:lvlJc w:val="left"/>
      <w:pPr>
        <w:tabs>
          <w:tab w:val="num" w:pos="660"/>
        </w:tabs>
        <w:ind w:left="660" w:hanging="660"/>
      </w:pPr>
      <w:rPr>
        <w:rFonts w:hint="default"/>
      </w:rPr>
    </w:lvl>
    <w:lvl w:ilvl="1">
      <w:start w:val="1"/>
      <w:numFmt w:val="decimal"/>
      <w:lvlText w:val="7.%2"/>
      <w:lvlJc w:val="left"/>
      <w:pPr>
        <w:tabs>
          <w:tab w:val="num" w:pos="660"/>
        </w:tabs>
        <w:ind w:left="660" w:hanging="660"/>
      </w:pPr>
      <w:rPr>
        <w:rFonts w:hint="default"/>
      </w:rPr>
    </w:lvl>
    <w:lvl w:ilvl="2">
      <w:start w:val="1"/>
      <w:numFmt w:val="decimal"/>
      <w:lvlText w:val="%2.%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0000011"/>
    <w:multiLevelType w:val="multilevel"/>
    <w:tmpl w:val="00000011"/>
    <w:name w:val="WW8Num17"/>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
    <w:nsid w:val="00000012"/>
    <w:multiLevelType w:val="multilevel"/>
    <w:tmpl w:val="00000012"/>
    <w:name w:val="WW8Num18"/>
    <w:lvl w:ilvl="0">
      <w:start w:val="1"/>
      <w:numFmt w:val="decimal"/>
      <w:pStyle w:val="Titulek1"/>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lvl>
    <w:lvl w:ilvl="7">
      <w:numFmt w:val="none"/>
      <w:suff w:val="nothing"/>
      <w:lvlText w:val=""/>
      <w:lvlJc w:val="left"/>
      <w:pPr>
        <w:tabs>
          <w:tab w:val="num" w:pos="0"/>
        </w:tabs>
        <w:ind w:left="0" w:firstLine="0"/>
      </w:pPr>
    </w:lvl>
    <w:lvl w:ilvl="8">
      <w:start w:val="1"/>
      <w:numFmt w:val="decimal"/>
      <w:lvlText w:val="%9."/>
      <w:lvlJc w:val="left"/>
      <w:pPr>
        <w:tabs>
          <w:tab w:val="num" w:pos="851"/>
        </w:tabs>
        <w:ind w:left="851" w:hanging="426"/>
      </w:pPr>
    </w:lvl>
  </w:abstractNum>
  <w:abstractNum w:abstractNumId="18">
    <w:nsid w:val="00000013"/>
    <w:multiLevelType w:val="singleLevel"/>
    <w:tmpl w:val="B54CD2BA"/>
    <w:name w:val="WW8Num19"/>
    <w:lvl w:ilvl="0">
      <w:start w:val="1"/>
      <w:numFmt w:val="decimal"/>
      <w:lvlText w:val="%1."/>
      <w:lvlJc w:val="left"/>
      <w:pPr>
        <w:tabs>
          <w:tab w:val="num" w:pos="-360"/>
        </w:tabs>
        <w:ind w:left="360" w:hanging="360"/>
      </w:pPr>
      <w:rPr>
        <w:i w:val="0"/>
        <w:color w:val="auto"/>
      </w:rPr>
    </w:lvl>
  </w:abstractNum>
  <w:abstractNum w:abstractNumId="19">
    <w:nsid w:val="00000014"/>
    <w:multiLevelType w:val="singleLevel"/>
    <w:tmpl w:val="00000014"/>
    <w:name w:val="WW8Num20"/>
    <w:lvl w:ilvl="0">
      <w:start w:val="1"/>
      <w:numFmt w:val="decimal"/>
      <w:lvlText w:val="%1."/>
      <w:lvlJc w:val="left"/>
      <w:pPr>
        <w:tabs>
          <w:tab w:val="num" w:pos="720"/>
        </w:tabs>
        <w:ind w:left="720" w:hanging="360"/>
      </w:pPr>
      <w:rPr>
        <w:rFonts w:cs="Times New Roman"/>
      </w:rPr>
    </w:lvl>
  </w:abstractNum>
  <w:abstractNum w:abstractNumId="20">
    <w:nsid w:val="00000015"/>
    <w:multiLevelType w:val="singleLevel"/>
    <w:tmpl w:val="00000015"/>
    <w:name w:val="WW8Num21"/>
    <w:lvl w:ilvl="0">
      <w:start w:val="1"/>
      <w:numFmt w:val="decimal"/>
      <w:lvlText w:val="%1."/>
      <w:lvlJc w:val="left"/>
      <w:pPr>
        <w:tabs>
          <w:tab w:val="num" w:pos="720"/>
        </w:tabs>
        <w:ind w:left="720" w:hanging="360"/>
      </w:pPr>
      <w:rPr>
        <w:rFonts w:ascii="Wingdings" w:hAnsi="Wingdings"/>
        <w:color w:val="auto"/>
      </w:rPr>
    </w:lvl>
  </w:abstractNum>
  <w:abstractNum w:abstractNumId="21">
    <w:nsid w:val="00000016"/>
    <w:multiLevelType w:val="multilevel"/>
    <w:tmpl w:val="00000016"/>
    <w:name w:val="WW8Num22"/>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173403A"/>
    <w:multiLevelType w:val="hybridMultilevel"/>
    <w:tmpl w:val="118C6E70"/>
    <w:lvl w:ilvl="0" w:tplc="6D04B446">
      <w:start w:val="1"/>
      <w:numFmt w:val="decimal"/>
      <w:lvlText w:val="%1."/>
      <w:lvlJc w:val="left"/>
      <w:pPr>
        <w:ind w:left="28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04B95AB7"/>
    <w:multiLevelType w:val="hybridMultilevel"/>
    <w:tmpl w:val="5810D40C"/>
    <w:lvl w:ilvl="0" w:tplc="0405000F">
      <w:start w:val="1"/>
      <w:numFmt w:val="decimal"/>
      <w:lvlText w:val="%1."/>
      <w:lvlJc w:val="left"/>
      <w:pPr>
        <w:ind w:left="720" w:hanging="360"/>
      </w:pPr>
    </w:lvl>
    <w:lvl w:ilvl="1" w:tplc="76288210">
      <w:start w:val="1"/>
      <w:numFmt w:val="decimal"/>
      <w:lvlText w:val="%2."/>
      <w:lvlJc w:val="left"/>
      <w:pPr>
        <w:ind w:left="1440" w:hanging="360"/>
      </w:pPr>
      <w:rPr>
        <w:rFonts w:ascii="Times New Roman" w:eastAsia="Times New Roman" w:hAnsi="Times New Roman" w:cs="Times New Roman"/>
        <w:strike w:val="0"/>
        <w:color w:val="auto"/>
      </w:rPr>
    </w:lvl>
    <w:lvl w:ilvl="2" w:tplc="76E23D3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04BF534A"/>
    <w:multiLevelType w:val="hybridMultilevel"/>
    <w:tmpl w:val="1C16C5C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0E367114"/>
    <w:multiLevelType w:val="hybridMultilevel"/>
    <w:tmpl w:val="43D6F97E"/>
    <w:lvl w:ilvl="0" w:tplc="0405000F">
      <w:start w:val="1"/>
      <w:numFmt w:val="decimal"/>
      <w:lvlText w:val="%1."/>
      <w:lvlJc w:val="left"/>
      <w:pPr>
        <w:ind w:left="389" w:hanging="360"/>
      </w:pPr>
      <w:rPr>
        <w:rFonts w:hint="default"/>
      </w:r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26">
    <w:nsid w:val="22276B19"/>
    <w:multiLevelType w:val="hybridMultilevel"/>
    <w:tmpl w:val="281E6D2C"/>
    <w:lvl w:ilvl="0" w:tplc="96E8E5B0">
      <w:start w:val="1"/>
      <w:numFmt w:val="decimal"/>
      <w:lvlText w:val="%1)"/>
      <w:lvlJc w:val="left"/>
      <w:pPr>
        <w:ind w:left="72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232630FE"/>
    <w:multiLevelType w:val="hybridMultilevel"/>
    <w:tmpl w:val="2E4CA71E"/>
    <w:lvl w:ilvl="0" w:tplc="047690FA">
      <w:start w:val="1"/>
      <w:numFmt w:val="decimal"/>
      <w:lvlText w:val="%1.1.6."/>
      <w:lvlJc w:val="left"/>
      <w:pPr>
        <w:ind w:left="1792" w:hanging="360"/>
      </w:pPr>
      <w:rPr>
        <w:rFonts w:hint="default"/>
      </w:rPr>
    </w:lvl>
    <w:lvl w:ilvl="1" w:tplc="047690FA">
      <w:start w:val="1"/>
      <w:numFmt w:val="decimal"/>
      <w:lvlText w:val="%2.1.6."/>
      <w:lvlJc w:val="left"/>
      <w:pPr>
        <w:ind w:left="1440" w:hanging="360"/>
      </w:pPr>
      <w:rPr>
        <w:rFonts w:hint="default"/>
      </w:rPr>
    </w:lvl>
    <w:lvl w:ilvl="2" w:tplc="40F8E056">
      <w:start w:val="1"/>
      <w:numFmt w:val="lowerLetter"/>
      <w:lvlText w:val="%3)"/>
      <w:lvlJc w:val="left"/>
      <w:pPr>
        <w:ind w:left="2340" w:hanging="360"/>
      </w:pPr>
      <w:rPr>
        <w:rFonts w:hint="default"/>
      </w:rPr>
    </w:lvl>
    <w:lvl w:ilvl="3" w:tplc="8ABCE9A8">
      <w:start w:val="1"/>
      <w:numFmt w:val="bullet"/>
      <w:lvlText w:val="-"/>
      <w:lvlJc w:val="left"/>
      <w:pPr>
        <w:ind w:left="2880" w:hanging="360"/>
      </w:pPr>
      <w:rPr>
        <w:rFonts w:ascii="Times New Roman" w:eastAsia="Times New Roman" w:hAnsi="Times New Roman" w:cs="Times New Roman" w:hint="default"/>
      </w:rPr>
    </w:lvl>
    <w:lvl w:ilvl="4" w:tplc="E800D7D0">
      <w:start w:val="6"/>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23EE1E32"/>
    <w:multiLevelType w:val="hybridMultilevel"/>
    <w:tmpl w:val="87C2C6C2"/>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29">
    <w:nsid w:val="28021F8B"/>
    <w:multiLevelType w:val="hybridMultilevel"/>
    <w:tmpl w:val="8C9A7304"/>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5105AEE"/>
    <w:multiLevelType w:val="hybridMultilevel"/>
    <w:tmpl w:val="668A28E2"/>
    <w:lvl w:ilvl="0" w:tplc="0405000F">
      <w:start w:val="1"/>
      <w:numFmt w:val="decimal"/>
      <w:lvlText w:val="%1."/>
      <w:lvlJc w:val="left"/>
      <w:pPr>
        <w:ind w:left="389" w:hanging="360"/>
      </w:pPr>
    </w:lvl>
    <w:lvl w:ilvl="1" w:tplc="04050019" w:tentative="1">
      <w:start w:val="1"/>
      <w:numFmt w:val="lowerLetter"/>
      <w:lvlText w:val="%2."/>
      <w:lvlJc w:val="left"/>
      <w:pPr>
        <w:ind w:left="1109" w:hanging="360"/>
      </w:pPr>
    </w:lvl>
    <w:lvl w:ilvl="2" w:tplc="0405001B" w:tentative="1">
      <w:start w:val="1"/>
      <w:numFmt w:val="lowerRoman"/>
      <w:lvlText w:val="%3."/>
      <w:lvlJc w:val="right"/>
      <w:pPr>
        <w:ind w:left="1829" w:hanging="180"/>
      </w:pPr>
    </w:lvl>
    <w:lvl w:ilvl="3" w:tplc="0405000F" w:tentative="1">
      <w:start w:val="1"/>
      <w:numFmt w:val="decimal"/>
      <w:lvlText w:val="%4."/>
      <w:lvlJc w:val="left"/>
      <w:pPr>
        <w:ind w:left="2549" w:hanging="360"/>
      </w:pPr>
    </w:lvl>
    <w:lvl w:ilvl="4" w:tplc="04050019" w:tentative="1">
      <w:start w:val="1"/>
      <w:numFmt w:val="lowerLetter"/>
      <w:lvlText w:val="%5."/>
      <w:lvlJc w:val="left"/>
      <w:pPr>
        <w:ind w:left="3269" w:hanging="360"/>
      </w:pPr>
    </w:lvl>
    <w:lvl w:ilvl="5" w:tplc="0405001B" w:tentative="1">
      <w:start w:val="1"/>
      <w:numFmt w:val="lowerRoman"/>
      <w:lvlText w:val="%6."/>
      <w:lvlJc w:val="right"/>
      <w:pPr>
        <w:ind w:left="3989" w:hanging="180"/>
      </w:pPr>
    </w:lvl>
    <w:lvl w:ilvl="6" w:tplc="0405000F" w:tentative="1">
      <w:start w:val="1"/>
      <w:numFmt w:val="decimal"/>
      <w:lvlText w:val="%7."/>
      <w:lvlJc w:val="left"/>
      <w:pPr>
        <w:ind w:left="4709" w:hanging="360"/>
      </w:pPr>
    </w:lvl>
    <w:lvl w:ilvl="7" w:tplc="04050019" w:tentative="1">
      <w:start w:val="1"/>
      <w:numFmt w:val="lowerLetter"/>
      <w:lvlText w:val="%8."/>
      <w:lvlJc w:val="left"/>
      <w:pPr>
        <w:ind w:left="5429" w:hanging="360"/>
      </w:pPr>
    </w:lvl>
    <w:lvl w:ilvl="8" w:tplc="0405001B" w:tentative="1">
      <w:start w:val="1"/>
      <w:numFmt w:val="lowerRoman"/>
      <w:lvlText w:val="%9."/>
      <w:lvlJc w:val="right"/>
      <w:pPr>
        <w:ind w:left="6149" w:hanging="180"/>
      </w:pPr>
    </w:lvl>
  </w:abstractNum>
  <w:abstractNum w:abstractNumId="31">
    <w:nsid w:val="379A42C5"/>
    <w:multiLevelType w:val="multilevel"/>
    <w:tmpl w:val="57F26392"/>
    <w:lvl w:ilvl="0">
      <w:start w:val="1"/>
      <w:numFmt w:val="bullet"/>
      <w:lvlText w:val=""/>
      <w:lvlJc w:val="left"/>
      <w:pPr>
        <w:tabs>
          <w:tab w:val="num" w:pos="1320"/>
        </w:tabs>
        <w:ind w:left="1320" w:hanging="660"/>
      </w:pPr>
      <w:rPr>
        <w:rFonts w:ascii="Symbol" w:hAnsi="Symbol" w:hint="default"/>
        <w:b/>
      </w:rPr>
    </w:lvl>
    <w:lvl w:ilvl="1">
      <w:start w:val="1"/>
      <w:numFmt w:val="decimal"/>
      <w:lvlText w:val="9.%2."/>
      <w:lvlJc w:val="left"/>
      <w:pPr>
        <w:tabs>
          <w:tab w:val="num" w:pos="1320"/>
        </w:tabs>
        <w:ind w:left="1320" w:hanging="660"/>
      </w:pPr>
      <w:rPr>
        <w:b w:val="0"/>
      </w:rPr>
    </w:lvl>
    <w:lvl w:ilvl="2">
      <w:start w:val="1"/>
      <w:numFmt w:val="decimal"/>
      <w:lvlText w:val="%2.%3."/>
      <w:lvlJc w:val="left"/>
      <w:pPr>
        <w:tabs>
          <w:tab w:val="num" w:pos="1380"/>
        </w:tabs>
        <w:ind w:left="1380" w:hanging="720"/>
      </w:pPr>
      <w:rPr>
        <w:b w:val="0"/>
        <w:bCs w:val="0"/>
        <w:i w:val="0"/>
        <w:iCs w:val="0"/>
      </w:rPr>
    </w:lvl>
    <w:lvl w:ilvl="3">
      <w:start w:val="1"/>
      <w:numFmt w:val="decimal"/>
      <w:lvlText w:val="%1.%2.%3.%4."/>
      <w:lvlJc w:val="left"/>
      <w:pPr>
        <w:tabs>
          <w:tab w:val="num" w:pos="1380"/>
        </w:tabs>
        <w:ind w:left="1380" w:hanging="720"/>
      </w:pPr>
    </w:lvl>
    <w:lvl w:ilvl="4">
      <w:start w:val="1"/>
      <w:numFmt w:val="decimal"/>
      <w:lvlText w:val="%1.%2.%3.%4.%5."/>
      <w:lvlJc w:val="left"/>
      <w:pPr>
        <w:tabs>
          <w:tab w:val="num" w:pos="1740"/>
        </w:tabs>
        <w:ind w:left="1740" w:hanging="1080"/>
      </w:pPr>
    </w:lvl>
    <w:lvl w:ilvl="5">
      <w:start w:val="1"/>
      <w:numFmt w:val="decimal"/>
      <w:lvlText w:val="%1.%2.%3.%4.%5.%6."/>
      <w:lvlJc w:val="left"/>
      <w:pPr>
        <w:tabs>
          <w:tab w:val="num" w:pos="1740"/>
        </w:tabs>
        <w:ind w:left="1740" w:hanging="1080"/>
      </w:pPr>
    </w:lvl>
    <w:lvl w:ilvl="6">
      <w:start w:val="1"/>
      <w:numFmt w:val="decimal"/>
      <w:lvlText w:val="%1.%2.%3.%4.%5.%6.%7."/>
      <w:lvlJc w:val="left"/>
      <w:pPr>
        <w:tabs>
          <w:tab w:val="num" w:pos="2100"/>
        </w:tabs>
        <w:ind w:left="2100" w:hanging="1440"/>
      </w:pPr>
    </w:lvl>
    <w:lvl w:ilvl="7">
      <w:start w:val="1"/>
      <w:numFmt w:val="decimal"/>
      <w:lvlText w:val="%1.%2.%3.%4.%5.%6.%7.%8."/>
      <w:lvlJc w:val="left"/>
      <w:pPr>
        <w:tabs>
          <w:tab w:val="num" w:pos="2100"/>
        </w:tabs>
        <w:ind w:left="2100" w:hanging="1440"/>
      </w:pPr>
    </w:lvl>
    <w:lvl w:ilvl="8">
      <w:start w:val="1"/>
      <w:numFmt w:val="decimal"/>
      <w:lvlText w:val="%1.%2.%3.%4.%5.%6.%7.%8.%9."/>
      <w:lvlJc w:val="left"/>
      <w:pPr>
        <w:tabs>
          <w:tab w:val="num" w:pos="2460"/>
        </w:tabs>
        <w:ind w:left="2460" w:hanging="1800"/>
      </w:pPr>
    </w:lvl>
  </w:abstractNum>
  <w:abstractNum w:abstractNumId="32">
    <w:nsid w:val="38D21FAF"/>
    <w:multiLevelType w:val="hybridMultilevel"/>
    <w:tmpl w:val="53843E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1116E9B"/>
    <w:multiLevelType w:val="multilevel"/>
    <w:tmpl w:val="248A4DCA"/>
    <w:lvl w:ilvl="0">
      <w:start w:val="2"/>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nsid w:val="4BE84757"/>
    <w:multiLevelType w:val="multilevel"/>
    <w:tmpl w:val="85A2F92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nsid w:val="4FF82C80"/>
    <w:multiLevelType w:val="multilevel"/>
    <w:tmpl w:val="154AFF60"/>
    <w:lvl w:ilvl="0">
      <w:start w:val="2"/>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56FA0200"/>
    <w:multiLevelType w:val="hybridMultilevel"/>
    <w:tmpl w:val="29982CDA"/>
    <w:lvl w:ilvl="0" w:tplc="04050001">
      <w:start w:val="1"/>
      <w:numFmt w:val="bullet"/>
      <w:lvlText w:val=""/>
      <w:lvlJc w:val="left"/>
      <w:pPr>
        <w:tabs>
          <w:tab w:val="num" w:pos="-345"/>
        </w:tabs>
        <w:ind w:left="720" w:hanging="360"/>
      </w:pPr>
      <w:rPr>
        <w:rFonts w:ascii="Symbol" w:hAnsi="Symbol"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37">
    <w:nsid w:val="5B022D45"/>
    <w:multiLevelType w:val="multilevel"/>
    <w:tmpl w:val="8050ED36"/>
    <w:lvl w:ilvl="0">
      <w:start w:val="4"/>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5D82102B"/>
    <w:multiLevelType w:val="hybridMultilevel"/>
    <w:tmpl w:val="ED72F4FE"/>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F494A89"/>
    <w:multiLevelType w:val="hybridMultilevel"/>
    <w:tmpl w:val="5A0CF1D2"/>
    <w:lvl w:ilvl="0" w:tplc="ABCAF0F2">
      <w:start w:val="1"/>
      <w:numFmt w:val="decimal"/>
      <w:lvlText w:val="%1."/>
      <w:lvlJc w:val="left"/>
      <w:pPr>
        <w:ind w:left="418" w:hanging="360"/>
      </w:pPr>
      <w:rPr>
        <w:b w:val="0"/>
        <w:i w:val="0"/>
        <w:color w:val="auto"/>
      </w:r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40">
    <w:nsid w:val="5F4C4270"/>
    <w:multiLevelType w:val="hybridMultilevel"/>
    <w:tmpl w:val="E3887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FE63A75"/>
    <w:multiLevelType w:val="multilevel"/>
    <w:tmpl w:val="BEDA4FD2"/>
    <w:lvl w:ilvl="0">
      <w:start w:val="3"/>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3"/>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13504B2"/>
    <w:multiLevelType w:val="hybridMultilevel"/>
    <w:tmpl w:val="ADCAA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9077DBA"/>
    <w:multiLevelType w:val="multilevel"/>
    <w:tmpl w:val="154AFF60"/>
    <w:lvl w:ilvl="0">
      <w:start w:val="2"/>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2"/>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69104E25"/>
    <w:multiLevelType w:val="multilevel"/>
    <w:tmpl w:val="254C4E56"/>
    <w:lvl w:ilvl="0">
      <w:start w:val="3"/>
      <w:numFmt w:val="decimal"/>
      <w:lvlText w:val="%1."/>
      <w:lvlJc w:val="left"/>
      <w:pPr>
        <w:ind w:left="360" w:hanging="360"/>
      </w:pPr>
      <w:rPr>
        <w:rFonts w:cs="Times New Roman"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none"/>
      <w:lvlText w:val="4."/>
      <w:lvlJc w:val="left"/>
      <w:pPr>
        <w:ind w:left="2411"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4"/>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nsid w:val="6DB915CF"/>
    <w:multiLevelType w:val="hybridMultilevel"/>
    <w:tmpl w:val="D5DCFCC2"/>
    <w:lvl w:ilvl="0" w:tplc="ABCAF0F2">
      <w:start w:val="1"/>
      <w:numFmt w:val="decimal"/>
      <w:lvlText w:val="%1."/>
      <w:lvlJc w:val="left"/>
      <w:pPr>
        <w:ind w:left="389"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6E9C3644"/>
    <w:multiLevelType w:val="multilevel"/>
    <w:tmpl w:val="DA268B44"/>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none"/>
      <w:lvlText w:val="4."/>
      <w:lvlJc w:val="left"/>
      <w:pPr>
        <w:ind w:left="2771"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2"/>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78232766"/>
    <w:multiLevelType w:val="hybridMultilevel"/>
    <w:tmpl w:val="5AA8556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nsid w:val="7C3F4058"/>
    <w:multiLevelType w:val="hybridMultilevel"/>
    <w:tmpl w:val="8310A126"/>
    <w:lvl w:ilvl="0" w:tplc="0405000F">
      <w:start w:val="1"/>
      <w:numFmt w:val="decimal"/>
      <w:lvlText w:val="%1."/>
      <w:lvlJc w:val="left"/>
      <w:pPr>
        <w:ind w:left="720" w:hanging="360"/>
      </w:pPr>
    </w:lvl>
    <w:lvl w:ilvl="1" w:tplc="C86C6034">
      <w:start w:val="1"/>
      <w:numFmt w:val="lowerLetter"/>
      <w:lvlText w:val="%2."/>
      <w:lvlJc w:val="left"/>
      <w:pPr>
        <w:ind w:left="1440" w:hanging="360"/>
      </w:pPr>
      <w:rPr>
        <w:color w:val="FFFFFF"/>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6"/>
  </w:num>
  <w:num w:numId="6">
    <w:abstractNumId w:val="7"/>
  </w:num>
  <w:num w:numId="7">
    <w:abstractNumId w:val="8"/>
  </w:num>
  <w:num w:numId="8">
    <w:abstractNumId w:val="11"/>
  </w:num>
  <w:num w:numId="9">
    <w:abstractNumId w:val="12"/>
  </w:num>
  <w:num w:numId="10">
    <w:abstractNumId w:val="13"/>
  </w:num>
  <w:num w:numId="11">
    <w:abstractNumId w:val="14"/>
  </w:num>
  <w:num w:numId="12">
    <w:abstractNumId w:val="15"/>
  </w:num>
  <w:num w:numId="13">
    <w:abstractNumId w:val="17"/>
  </w:num>
  <w:num w:numId="14">
    <w:abstractNumId w:val="18"/>
  </w:num>
  <w:num w:numId="15">
    <w:abstractNumId w:val="19"/>
  </w:num>
  <w:num w:numId="16">
    <w:abstractNumId w:val="21"/>
  </w:num>
  <w:num w:numId="17">
    <w:abstractNumId w:val="26"/>
  </w:num>
  <w:num w:numId="18">
    <w:abstractNumId w:val="40"/>
  </w:num>
  <w:num w:numId="19">
    <w:abstractNumId w:val="36"/>
  </w:num>
  <w:num w:numId="20">
    <w:abstractNumId w:val="32"/>
  </w:num>
  <w:num w:numId="21">
    <w:abstractNumId w:val="31"/>
  </w:num>
  <w:num w:numId="22">
    <w:abstractNumId w:val="25"/>
  </w:num>
  <w:num w:numId="23">
    <w:abstractNumId w:val="30"/>
  </w:num>
  <w:num w:numId="24">
    <w:abstractNumId w:val="47"/>
  </w:num>
  <w:num w:numId="25">
    <w:abstractNumId w:val="42"/>
  </w:num>
  <w:num w:numId="26">
    <w:abstractNumId w:val="48"/>
  </w:num>
  <w:num w:numId="27">
    <w:abstractNumId w:val="24"/>
  </w:num>
  <w:num w:numId="28">
    <w:abstractNumId w:val="28"/>
  </w:num>
  <w:num w:numId="29">
    <w:abstractNumId w:val="39"/>
  </w:num>
  <w:num w:numId="30">
    <w:abstractNumId w:val="38"/>
  </w:num>
  <w:num w:numId="31">
    <w:abstractNumId w:val="29"/>
  </w:num>
  <w:num w:numId="32">
    <w:abstractNumId w:val="45"/>
  </w:num>
  <w:num w:numId="33">
    <w:abstractNumId w:val="27"/>
  </w:num>
  <w:num w:numId="34">
    <w:abstractNumId w:val="43"/>
  </w:num>
  <w:num w:numId="35">
    <w:abstractNumId w:val="23"/>
  </w:num>
  <w:num w:numId="36">
    <w:abstractNumId w:val="46"/>
  </w:num>
  <w:num w:numId="37">
    <w:abstractNumId w:val="34"/>
  </w:num>
  <w:num w:numId="38">
    <w:abstractNumId w:val="33"/>
  </w:num>
  <w:num w:numId="39">
    <w:abstractNumId w:val="22"/>
  </w:num>
  <w:num w:numId="40">
    <w:abstractNumId w:val="35"/>
  </w:num>
  <w:num w:numId="41">
    <w:abstractNumId w:val="37"/>
  </w:num>
  <w:num w:numId="42">
    <w:abstractNumId w:val="41"/>
  </w:num>
  <w:num w:numId="43">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35E"/>
    <w:rsid w:val="00011536"/>
    <w:rsid w:val="00022ADD"/>
    <w:rsid w:val="00032867"/>
    <w:rsid w:val="00035B27"/>
    <w:rsid w:val="00041501"/>
    <w:rsid w:val="00055631"/>
    <w:rsid w:val="0005661F"/>
    <w:rsid w:val="00065E16"/>
    <w:rsid w:val="00076F8C"/>
    <w:rsid w:val="00090D7C"/>
    <w:rsid w:val="000938A7"/>
    <w:rsid w:val="000E2E2D"/>
    <w:rsid w:val="000E5389"/>
    <w:rsid w:val="001015D6"/>
    <w:rsid w:val="00164FE8"/>
    <w:rsid w:val="001716A1"/>
    <w:rsid w:val="001772F7"/>
    <w:rsid w:val="00191964"/>
    <w:rsid w:val="00192CEB"/>
    <w:rsid w:val="00194E1C"/>
    <w:rsid w:val="001A1FE6"/>
    <w:rsid w:val="001F1669"/>
    <w:rsid w:val="001F1B0A"/>
    <w:rsid w:val="001F4504"/>
    <w:rsid w:val="001F603B"/>
    <w:rsid w:val="00205436"/>
    <w:rsid w:val="002130B2"/>
    <w:rsid w:val="002208C6"/>
    <w:rsid w:val="0022712E"/>
    <w:rsid w:val="00235980"/>
    <w:rsid w:val="00264C47"/>
    <w:rsid w:val="00283F53"/>
    <w:rsid w:val="002D6C49"/>
    <w:rsid w:val="00332561"/>
    <w:rsid w:val="003429DB"/>
    <w:rsid w:val="00342A53"/>
    <w:rsid w:val="00346496"/>
    <w:rsid w:val="00346D2C"/>
    <w:rsid w:val="003478BF"/>
    <w:rsid w:val="0035405B"/>
    <w:rsid w:val="003738EA"/>
    <w:rsid w:val="00380F07"/>
    <w:rsid w:val="00395352"/>
    <w:rsid w:val="003A7446"/>
    <w:rsid w:val="003B65DF"/>
    <w:rsid w:val="003E01D8"/>
    <w:rsid w:val="003E0D06"/>
    <w:rsid w:val="003E291E"/>
    <w:rsid w:val="0040522E"/>
    <w:rsid w:val="00407BE8"/>
    <w:rsid w:val="0042346B"/>
    <w:rsid w:val="00425A0C"/>
    <w:rsid w:val="00426776"/>
    <w:rsid w:val="00454161"/>
    <w:rsid w:val="0046692D"/>
    <w:rsid w:val="00470A7B"/>
    <w:rsid w:val="004B54CB"/>
    <w:rsid w:val="004E57FF"/>
    <w:rsid w:val="004F08B2"/>
    <w:rsid w:val="0050735E"/>
    <w:rsid w:val="00560EC1"/>
    <w:rsid w:val="005776CA"/>
    <w:rsid w:val="006044AE"/>
    <w:rsid w:val="00613203"/>
    <w:rsid w:val="00615EF4"/>
    <w:rsid w:val="0062398F"/>
    <w:rsid w:val="00633196"/>
    <w:rsid w:val="00654692"/>
    <w:rsid w:val="00661EFB"/>
    <w:rsid w:val="00664BBE"/>
    <w:rsid w:val="006652A5"/>
    <w:rsid w:val="006757AF"/>
    <w:rsid w:val="006775C3"/>
    <w:rsid w:val="006A787C"/>
    <w:rsid w:val="006B102B"/>
    <w:rsid w:val="006B22B7"/>
    <w:rsid w:val="006B267E"/>
    <w:rsid w:val="006C6535"/>
    <w:rsid w:val="006E5B2B"/>
    <w:rsid w:val="00713C86"/>
    <w:rsid w:val="00723A2B"/>
    <w:rsid w:val="00743DC8"/>
    <w:rsid w:val="0074715B"/>
    <w:rsid w:val="00774BBE"/>
    <w:rsid w:val="00777D37"/>
    <w:rsid w:val="00781405"/>
    <w:rsid w:val="0078175D"/>
    <w:rsid w:val="00783A77"/>
    <w:rsid w:val="007B6852"/>
    <w:rsid w:val="007C06DE"/>
    <w:rsid w:val="007C1B72"/>
    <w:rsid w:val="007D41D7"/>
    <w:rsid w:val="007F3A6C"/>
    <w:rsid w:val="00800125"/>
    <w:rsid w:val="00825163"/>
    <w:rsid w:val="008343AB"/>
    <w:rsid w:val="008401C3"/>
    <w:rsid w:val="00841D18"/>
    <w:rsid w:val="008628AF"/>
    <w:rsid w:val="00872A60"/>
    <w:rsid w:val="008D06CD"/>
    <w:rsid w:val="008D705D"/>
    <w:rsid w:val="008D7C55"/>
    <w:rsid w:val="008E77A2"/>
    <w:rsid w:val="009018E4"/>
    <w:rsid w:val="009368C5"/>
    <w:rsid w:val="00963632"/>
    <w:rsid w:val="009922C6"/>
    <w:rsid w:val="00A05D80"/>
    <w:rsid w:val="00AB2294"/>
    <w:rsid w:val="00AB28A4"/>
    <w:rsid w:val="00AC1207"/>
    <w:rsid w:val="00AF139E"/>
    <w:rsid w:val="00B20242"/>
    <w:rsid w:val="00B20331"/>
    <w:rsid w:val="00B2313F"/>
    <w:rsid w:val="00B41BE0"/>
    <w:rsid w:val="00B676A6"/>
    <w:rsid w:val="00B77A01"/>
    <w:rsid w:val="00B86330"/>
    <w:rsid w:val="00B954A2"/>
    <w:rsid w:val="00BB3E0A"/>
    <w:rsid w:val="00BB67AC"/>
    <w:rsid w:val="00BC4725"/>
    <w:rsid w:val="00BC5278"/>
    <w:rsid w:val="00BC619B"/>
    <w:rsid w:val="00BE1719"/>
    <w:rsid w:val="00C013AE"/>
    <w:rsid w:val="00C171E5"/>
    <w:rsid w:val="00C347F1"/>
    <w:rsid w:val="00C66F0A"/>
    <w:rsid w:val="00C90B44"/>
    <w:rsid w:val="00D02D08"/>
    <w:rsid w:val="00D03B21"/>
    <w:rsid w:val="00D052CC"/>
    <w:rsid w:val="00D1570C"/>
    <w:rsid w:val="00D264B9"/>
    <w:rsid w:val="00D51DC1"/>
    <w:rsid w:val="00D717B1"/>
    <w:rsid w:val="00D72583"/>
    <w:rsid w:val="00D73AAE"/>
    <w:rsid w:val="00DB394F"/>
    <w:rsid w:val="00DB3EDB"/>
    <w:rsid w:val="00DC7D0B"/>
    <w:rsid w:val="00DD34AE"/>
    <w:rsid w:val="00E03D30"/>
    <w:rsid w:val="00E05081"/>
    <w:rsid w:val="00E124B8"/>
    <w:rsid w:val="00E23DDE"/>
    <w:rsid w:val="00E45104"/>
    <w:rsid w:val="00E750F0"/>
    <w:rsid w:val="00E80E3A"/>
    <w:rsid w:val="00E80E58"/>
    <w:rsid w:val="00E81D05"/>
    <w:rsid w:val="00EC56C6"/>
    <w:rsid w:val="00EC62EA"/>
    <w:rsid w:val="00F301A0"/>
    <w:rsid w:val="00F6713D"/>
    <w:rsid w:val="00F7046D"/>
    <w:rsid w:val="00FE4D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bCs/>
      <w:kern w:val="1"/>
      <w:sz w:val="32"/>
      <w:szCs w:val="32"/>
      <w:lang w:val="x-none"/>
    </w:rPr>
  </w:style>
  <w:style w:type="paragraph" w:styleId="Nadpis2">
    <w:name w:val="heading 2"/>
    <w:basedOn w:val="Normln"/>
    <w:next w:val="Normln"/>
    <w:qFormat/>
    <w:pPr>
      <w:keepNext/>
      <w:spacing w:before="120"/>
      <w:jc w:val="center"/>
      <w:outlineLvl w:val="1"/>
    </w:pPr>
    <w:rPr>
      <w:rFonts w:ascii="Arial" w:hAnsi="Arial"/>
      <w:b/>
      <w:bCs/>
      <w:sz w:val="28"/>
      <w:lang w:val="x-none"/>
    </w:rPr>
  </w:style>
  <w:style w:type="paragraph" w:styleId="Nadpis3">
    <w:name w:val="heading 3"/>
    <w:basedOn w:val="Normln"/>
    <w:next w:val="Normln"/>
    <w:qFormat/>
    <w:pPr>
      <w:keepNext/>
      <w:spacing w:before="120"/>
      <w:jc w:val="center"/>
      <w:outlineLvl w:val="2"/>
    </w:pPr>
    <w:rPr>
      <w:b/>
      <w:bCs/>
      <w:lang w:val="x-none"/>
    </w:rPr>
  </w:style>
  <w:style w:type="paragraph" w:styleId="Nadpis4">
    <w:name w:val="heading 4"/>
    <w:basedOn w:val="Normln"/>
    <w:next w:val="Normln"/>
    <w:qFormat/>
    <w:pPr>
      <w:keepNext/>
      <w:outlineLvl w:val="3"/>
    </w:pPr>
    <w:rPr>
      <w:b/>
      <w:bCs/>
      <w:color w:val="0000FF"/>
      <w:lang w:val="x-none"/>
    </w:rPr>
  </w:style>
  <w:style w:type="paragraph" w:styleId="Nadpis5">
    <w:name w:val="heading 5"/>
    <w:basedOn w:val="Normln"/>
    <w:next w:val="Normln"/>
    <w:qFormat/>
    <w:pPr>
      <w:keepNext/>
      <w:jc w:val="center"/>
      <w:outlineLvl w:val="4"/>
    </w:pPr>
    <w:rPr>
      <w:rFonts w:eastAsia="Arial Unicode MS"/>
      <w:b/>
      <w:bCs/>
      <w:u w:val="single"/>
      <w:lang w:val="x-none"/>
    </w:rPr>
  </w:style>
  <w:style w:type="paragraph" w:styleId="Nadpis6">
    <w:name w:val="heading 6"/>
    <w:basedOn w:val="Normln"/>
    <w:next w:val="Normln"/>
    <w:qFormat/>
    <w:pPr>
      <w:keepNext/>
      <w:shd w:val="clear" w:color="auto" w:fill="E6E6E6"/>
      <w:jc w:val="center"/>
      <w:outlineLvl w:val="5"/>
    </w:pPr>
    <w:rPr>
      <w:b/>
      <w:bCs/>
      <w:lang w:val="x-none"/>
    </w:rPr>
  </w:style>
  <w:style w:type="paragraph" w:styleId="Nadpis7">
    <w:name w:val="heading 7"/>
    <w:basedOn w:val="Normln"/>
    <w:next w:val="Normln"/>
    <w:qFormat/>
    <w:pPr>
      <w:keepNext/>
      <w:spacing w:before="120"/>
      <w:ind w:firstLine="708"/>
      <w:jc w:val="both"/>
      <w:outlineLvl w:val="6"/>
    </w:pPr>
    <w:rPr>
      <w:b/>
      <w:bCs/>
      <w:lang w:val="x-none"/>
    </w:rPr>
  </w:style>
  <w:style w:type="paragraph" w:styleId="Nadpis8">
    <w:name w:val="heading 8"/>
    <w:basedOn w:val="Normln"/>
    <w:next w:val="Normln"/>
    <w:qFormat/>
    <w:pPr>
      <w:keepNext/>
      <w:spacing w:before="120"/>
      <w:ind w:firstLine="660"/>
      <w:jc w:val="both"/>
      <w:outlineLvl w:val="7"/>
    </w:pPr>
    <w:rPr>
      <w:b/>
      <w:bCs/>
      <w:lang w:val="x-none"/>
    </w:rPr>
  </w:style>
  <w:style w:type="paragraph" w:styleId="Nadpis9">
    <w:name w:val="heading 9"/>
    <w:basedOn w:val="Normln"/>
    <w:next w:val="Normln"/>
    <w:qFormat/>
    <w:pPr>
      <w:keepNext/>
      <w:jc w:val="center"/>
      <w:outlineLvl w:val="8"/>
    </w:pPr>
    <w:rPr>
      <w:rFonts w:ascii="Tahoma" w:hAnsi="Tahoma"/>
      <w:b/>
      <w:bCs/>
      <w:sz w:val="20"/>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cs="Times New Roman"/>
    </w:rPr>
  </w:style>
  <w:style w:type="character" w:customStyle="1" w:styleId="WW8Num4z0">
    <w:name w:val="WW8Num4z0"/>
    <w:rPr>
      <w:rFonts w:ascii="Symbol" w:hAnsi="Symbol"/>
      <w:color w:val="25A939"/>
    </w:rPr>
  </w:style>
  <w:style w:type="character" w:customStyle="1" w:styleId="WW8Num5z0">
    <w:name w:val="WW8Num5z0"/>
    <w:rPr>
      <w:rFonts w:ascii="Arial" w:eastAsia="Times New Roman" w:hAnsi="Arial" w:cs="Arial"/>
    </w:rPr>
  </w:style>
  <w:style w:type="character" w:customStyle="1" w:styleId="WW8Num6z0">
    <w:name w:val="WW8Num6z0"/>
    <w:rPr>
      <w:rFonts w:ascii="Wingdings" w:hAnsi="Wingdings"/>
      <w:b/>
    </w:rPr>
  </w:style>
  <w:style w:type="character" w:customStyle="1" w:styleId="WW8Num6z1">
    <w:name w:val="WW8Num6z1"/>
    <w:rPr>
      <w:b w:val="0"/>
    </w:rPr>
  </w:style>
  <w:style w:type="character" w:customStyle="1" w:styleId="WW8Num6z2">
    <w:name w:val="WW8Num6z2"/>
    <w:rPr>
      <w:b w:val="0"/>
      <w:bCs w:val="0"/>
      <w:i w:val="0"/>
      <w:iCs w:val="0"/>
    </w:rPr>
  </w:style>
  <w:style w:type="character" w:customStyle="1" w:styleId="WW8Num9z0">
    <w:name w:val="WW8Num9z0"/>
    <w:rPr>
      <w:rFonts w:ascii="Symbol" w:hAnsi="Symbol"/>
      <w:color w:val="auto"/>
    </w:rPr>
  </w:style>
  <w:style w:type="character" w:customStyle="1" w:styleId="WW8Num10z0">
    <w:name w:val="WW8Num10z0"/>
    <w:rPr>
      <w:rFonts w:cs="Times New Roman"/>
    </w:rPr>
  </w:style>
  <w:style w:type="character" w:customStyle="1" w:styleId="WW8Num11z0">
    <w:name w:val="WW8Num11z0"/>
    <w:rPr>
      <w:rFonts w:cs="Times New Roman"/>
    </w:rPr>
  </w:style>
  <w:style w:type="character" w:customStyle="1" w:styleId="WW8Num12z0">
    <w:name w:val="WW8Num12z0"/>
    <w:rPr>
      <w:rFonts w:ascii="Symbol" w:hAnsi="Symbol"/>
      <w:color w:val="auto"/>
    </w:rPr>
  </w:style>
  <w:style w:type="character" w:customStyle="1" w:styleId="WW8Num12z1">
    <w:name w:val="WW8Num12z1"/>
    <w:rPr>
      <w:b w:val="0"/>
    </w:rPr>
  </w:style>
  <w:style w:type="character" w:customStyle="1" w:styleId="WW8Num12z2">
    <w:name w:val="WW8Num12z2"/>
    <w:rPr>
      <w:b w:val="0"/>
      <w:bCs w:val="0"/>
      <w:i w:val="0"/>
      <w:iCs w:val="0"/>
    </w:rPr>
  </w:style>
  <w:style w:type="character" w:customStyle="1" w:styleId="WW8Num13z2">
    <w:name w:val="WW8Num13z2"/>
    <w:rPr>
      <w:b w:val="0"/>
      <w:bCs w:val="0"/>
      <w:i w:val="0"/>
      <w:iCs w:val="0"/>
    </w:rPr>
  </w:style>
  <w:style w:type="character" w:customStyle="1" w:styleId="WW8Num15z0">
    <w:name w:val="WW8Num15z0"/>
    <w:rPr>
      <w:rFonts w:cs="Times New Roman"/>
    </w:rPr>
  </w:style>
  <w:style w:type="character" w:customStyle="1" w:styleId="WW8Num16z2">
    <w:name w:val="WW8Num16z2"/>
    <w:rPr>
      <w:b w:val="0"/>
      <w:bCs w:val="0"/>
      <w:i w:val="0"/>
      <w:iCs w:val="0"/>
    </w:rPr>
  </w:style>
  <w:style w:type="character" w:customStyle="1" w:styleId="WW8Num17z0">
    <w:name w:val="WW8Num17z0"/>
    <w:rPr>
      <w:rFonts w:cs="Times New Roman"/>
    </w:rPr>
  </w:style>
  <w:style w:type="character" w:customStyle="1" w:styleId="WW8Num20z0">
    <w:name w:val="WW8Num20z0"/>
    <w:rPr>
      <w:rFonts w:cs="Times New Roman"/>
    </w:rPr>
  </w:style>
  <w:style w:type="character" w:customStyle="1" w:styleId="WW8Num21z0">
    <w:name w:val="WW8Num21z0"/>
    <w:rPr>
      <w:rFonts w:ascii="Wingdings" w:hAnsi="Wingdings"/>
      <w:color w:val="auto"/>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8z0">
    <w:name w:val="WW8Num8z0"/>
    <w:rPr>
      <w:rFonts w:ascii="Wingdings" w:hAnsi="Wingdings"/>
      <w:b/>
    </w:rPr>
  </w:style>
  <w:style w:type="character" w:customStyle="1" w:styleId="WW8Num8z1">
    <w:name w:val="WW8Num8z1"/>
    <w:rPr>
      <w:b w:val="0"/>
    </w:rPr>
  </w:style>
  <w:style w:type="character" w:customStyle="1" w:styleId="WW8Num8z2">
    <w:name w:val="WW8Num8z2"/>
    <w:rPr>
      <w:b w:val="0"/>
      <w:bCs w:val="0"/>
      <w:i w:val="0"/>
      <w:iCs w:val="0"/>
    </w:rPr>
  </w:style>
  <w:style w:type="character" w:customStyle="1" w:styleId="WW8Num13z0">
    <w:name w:val="WW8Num13z0"/>
    <w:rPr>
      <w:rFonts w:cs="Times New Roman"/>
    </w:rPr>
  </w:style>
  <w:style w:type="character" w:customStyle="1" w:styleId="WW8Num14z0">
    <w:name w:val="WW8Num14z0"/>
    <w:rPr>
      <w:rFonts w:ascii="Wingdings" w:hAnsi="Wingdings" w:cs="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cs="Symbol"/>
    </w:rPr>
  </w:style>
  <w:style w:type="character" w:customStyle="1" w:styleId="WW8Num16z0">
    <w:name w:val="WW8Num16z0"/>
    <w:rPr>
      <w:b/>
    </w:rPr>
  </w:style>
  <w:style w:type="character" w:customStyle="1" w:styleId="WW8Num16z1">
    <w:name w:val="WW8Num16z1"/>
    <w:rPr>
      <w:b w:val="0"/>
    </w:rPr>
  </w:style>
  <w:style w:type="character" w:customStyle="1" w:styleId="WW8Num17z2">
    <w:name w:val="WW8Num17z2"/>
    <w:rPr>
      <w:b w:val="0"/>
      <w:bCs w:val="0"/>
      <w:i w:val="0"/>
      <w:iCs w:val="0"/>
    </w:rPr>
  </w:style>
  <w:style w:type="character" w:customStyle="1" w:styleId="WW8Num19z0">
    <w:name w:val="WW8Num19z0"/>
    <w:rPr>
      <w:rFonts w:cs="Times New Roman"/>
      <w:b w:val="0"/>
    </w:rPr>
  </w:style>
  <w:style w:type="character" w:customStyle="1" w:styleId="WW8Num19z1">
    <w:name w:val="WW8Num19z1"/>
    <w:rPr>
      <w:rFonts w:cs="Times New Roman"/>
    </w:rPr>
  </w:style>
  <w:style w:type="character" w:customStyle="1" w:styleId="WW8Num20z1">
    <w:name w:val="WW8Num20z1"/>
    <w:rPr>
      <w:b w:val="0"/>
    </w:rPr>
  </w:style>
  <w:style w:type="character" w:customStyle="1" w:styleId="WW8Num20z2">
    <w:name w:val="WW8Num20z2"/>
    <w:rPr>
      <w:b w:val="0"/>
      <w:bCs w:val="0"/>
      <w:i w:val="0"/>
      <w:iCs w:val="0"/>
    </w:rPr>
  </w:style>
  <w:style w:type="character" w:customStyle="1" w:styleId="WW8Num21z1">
    <w:name w:val="WW8Num21z1"/>
    <w:rPr>
      <w:rFonts w:cs="Times New Roman"/>
    </w:rPr>
  </w:style>
  <w:style w:type="character" w:customStyle="1" w:styleId="WW8Num22z2">
    <w:name w:val="WW8Num22z2"/>
    <w:rPr>
      <w:b w:val="0"/>
      <w:bCs w:val="0"/>
      <w:i w:val="0"/>
      <w:iCs w:val="0"/>
    </w:rPr>
  </w:style>
  <w:style w:type="character" w:customStyle="1" w:styleId="WW8Num23z0">
    <w:name w:val="WW8Num23z0"/>
    <w:rPr>
      <w:rFonts w:cs="Times New Roman"/>
    </w:rPr>
  </w:style>
  <w:style w:type="character" w:customStyle="1" w:styleId="WW8Num25z0">
    <w:name w:val="WW8Num25z0"/>
    <w:rPr>
      <w:color w:val="000000"/>
    </w:rPr>
  </w:style>
  <w:style w:type="character" w:customStyle="1" w:styleId="WW8Num27z0">
    <w:name w:val="WW8Num27z0"/>
    <w:rPr>
      <w:b/>
    </w:rPr>
  </w:style>
  <w:style w:type="character" w:customStyle="1" w:styleId="WW8Num27z1">
    <w:name w:val="WW8Num27z1"/>
    <w:rPr>
      <w:b w:val="0"/>
    </w:rPr>
  </w:style>
  <w:style w:type="character" w:customStyle="1" w:styleId="WW8Num27z2">
    <w:name w:val="WW8Num27z2"/>
    <w:rPr>
      <w:b w:val="0"/>
      <w:bCs w:val="0"/>
      <w:i w:val="0"/>
      <w:iCs w:val="0"/>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Standardnpsmoodstavce1">
    <w:name w:val="Standardní písmo odstavce1"/>
  </w:style>
  <w:style w:type="character" w:customStyle="1" w:styleId="Nadpis1Char">
    <w:name w:val="Nadpis 1 Char"/>
    <w:rPr>
      <w:rFonts w:ascii="Arial" w:eastAsia="Times New Roman" w:hAnsi="Arial"/>
      <w:b/>
      <w:bCs/>
      <w:kern w:val="1"/>
      <w:sz w:val="32"/>
      <w:szCs w:val="32"/>
      <w:lang w:val="x-none"/>
    </w:rPr>
  </w:style>
  <w:style w:type="character" w:customStyle="1" w:styleId="Nadpis2Char">
    <w:name w:val="Nadpis 2 Char"/>
    <w:rPr>
      <w:rFonts w:ascii="Arial" w:eastAsia="Times New Roman" w:hAnsi="Arial"/>
      <w:b/>
      <w:bCs/>
      <w:sz w:val="28"/>
      <w:szCs w:val="24"/>
      <w:lang w:val="x-none"/>
    </w:rPr>
  </w:style>
  <w:style w:type="character" w:customStyle="1" w:styleId="Nadpis3Char">
    <w:name w:val="Nadpis 3 Char"/>
    <w:rPr>
      <w:rFonts w:eastAsia="Times New Roman"/>
      <w:b/>
      <w:bCs/>
      <w:sz w:val="24"/>
      <w:szCs w:val="24"/>
      <w:lang w:val="x-none"/>
    </w:rPr>
  </w:style>
  <w:style w:type="character" w:customStyle="1" w:styleId="Nadpis4Char">
    <w:name w:val="Nadpis 4 Char"/>
    <w:rPr>
      <w:rFonts w:eastAsia="Times New Roman"/>
      <w:b/>
      <w:bCs/>
      <w:color w:val="0000FF"/>
      <w:sz w:val="24"/>
      <w:szCs w:val="24"/>
      <w:lang w:val="x-none"/>
    </w:rPr>
  </w:style>
  <w:style w:type="character" w:customStyle="1" w:styleId="Nadpis5Char">
    <w:name w:val="Nadpis 5 Char"/>
    <w:rPr>
      <w:rFonts w:eastAsia="Arial Unicode MS"/>
      <w:b/>
      <w:bCs/>
      <w:sz w:val="24"/>
      <w:szCs w:val="24"/>
      <w:u w:val="single"/>
      <w:lang w:val="x-none"/>
    </w:rPr>
  </w:style>
  <w:style w:type="character" w:customStyle="1" w:styleId="Nadpis6Char">
    <w:name w:val="Nadpis 6 Char"/>
    <w:rPr>
      <w:rFonts w:eastAsia="Times New Roman"/>
      <w:b/>
      <w:bCs/>
      <w:sz w:val="24"/>
      <w:szCs w:val="24"/>
      <w:shd w:val="clear" w:color="auto" w:fill="E6E6E6"/>
      <w:lang w:val="x-none"/>
    </w:rPr>
  </w:style>
  <w:style w:type="character" w:customStyle="1" w:styleId="Nadpis7Char">
    <w:name w:val="Nadpis 7 Char"/>
    <w:rPr>
      <w:rFonts w:eastAsia="Times New Roman"/>
      <w:b/>
      <w:bCs/>
      <w:sz w:val="24"/>
      <w:szCs w:val="24"/>
      <w:lang w:val="x-none"/>
    </w:rPr>
  </w:style>
  <w:style w:type="character" w:customStyle="1" w:styleId="Nadpis8Char">
    <w:name w:val="Nadpis 8 Char"/>
    <w:rPr>
      <w:rFonts w:eastAsia="Times New Roman"/>
      <w:b/>
      <w:bCs/>
      <w:sz w:val="24"/>
      <w:szCs w:val="24"/>
      <w:lang w:val="x-none"/>
    </w:rPr>
  </w:style>
  <w:style w:type="character" w:customStyle="1" w:styleId="Nadpis9Char">
    <w:name w:val="Nadpis 9 Char"/>
    <w:rPr>
      <w:rFonts w:ascii="Tahoma" w:eastAsia="Times New Roman" w:hAnsi="Tahoma"/>
      <w:b/>
      <w:bCs/>
      <w:sz w:val="20"/>
      <w:szCs w:val="20"/>
      <w:lang w:val="x-none"/>
    </w:rPr>
  </w:style>
  <w:style w:type="character" w:customStyle="1" w:styleId="ZkladntextChar">
    <w:name w:val="Základní text Char"/>
    <w:rPr>
      <w:rFonts w:eastAsia="Times New Roman"/>
      <w:sz w:val="24"/>
      <w:szCs w:val="24"/>
      <w:lang w:val="x-none"/>
    </w:rPr>
  </w:style>
  <w:style w:type="character" w:styleId="Hypertextovodkaz">
    <w:name w:val="Hyperlink"/>
    <w:uiPriority w:val="99"/>
    <w:rPr>
      <w:color w:val="0000FF"/>
      <w:u w:val="single"/>
    </w:rPr>
  </w:style>
  <w:style w:type="character" w:customStyle="1" w:styleId="Zkladntext3Char">
    <w:name w:val="Základní text 3 Char"/>
    <w:rPr>
      <w:rFonts w:ascii="Tahoma" w:eastAsia="Times New Roman" w:hAnsi="Tahoma"/>
      <w:sz w:val="28"/>
      <w:szCs w:val="28"/>
      <w:lang w:val="x-none"/>
    </w:rPr>
  </w:style>
  <w:style w:type="character" w:customStyle="1" w:styleId="Zkladntext2Char">
    <w:name w:val="Základní text 2 Char"/>
    <w:rPr>
      <w:rFonts w:eastAsia="Times New Roman"/>
      <w:color w:val="FF0000"/>
      <w:sz w:val="24"/>
      <w:szCs w:val="24"/>
      <w:lang w:val="x-none"/>
    </w:rPr>
  </w:style>
  <w:style w:type="character" w:customStyle="1" w:styleId="NzevChar">
    <w:name w:val="Název Char"/>
    <w:rPr>
      <w:rFonts w:eastAsia="Times New Roman"/>
      <w:b/>
      <w:bCs/>
      <w:sz w:val="28"/>
      <w:szCs w:val="28"/>
      <w:lang w:val="x-none"/>
    </w:rPr>
  </w:style>
  <w:style w:type="character" w:customStyle="1" w:styleId="ZhlavChar">
    <w:name w:val="Záhlaví Char"/>
    <w:rPr>
      <w:rFonts w:eastAsia="Times New Roman"/>
      <w:sz w:val="24"/>
      <w:szCs w:val="24"/>
      <w:lang w:val="x-none"/>
    </w:rPr>
  </w:style>
  <w:style w:type="character" w:customStyle="1" w:styleId="ZpatChar">
    <w:name w:val="Zápatí Char"/>
    <w:rPr>
      <w:rFonts w:eastAsia="Times New Roman"/>
      <w:sz w:val="24"/>
      <w:szCs w:val="24"/>
      <w:lang w:val="x-none"/>
    </w:rPr>
  </w:style>
  <w:style w:type="character" w:styleId="slostrnky">
    <w:name w:val="page number"/>
  </w:style>
  <w:style w:type="character" w:customStyle="1" w:styleId="Zkladntextodsazen2Char">
    <w:name w:val="Základní text odsazený 2 Char"/>
    <w:rPr>
      <w:rFonts w:eastAsia="Times New Roman"/>
      <w:sz w:val="24"/>
      <w:szCs w:val="24"/>
      <w:lang w:val="x-none"/>
    </w:rPr>
  </w:style>
  <w:style w:type="character" w:styleId="Sledovanodkaz">
    <w:name w:val="FollowedHyperlink"/>
    <w:rPr>
      <w:color w:val="800080"/>
      <w:u w:val="single"/>
    </w:rPr>
  </w:style>
  <w:style w:type="character" w:customStyle="1" w:styleId="Zkladntextodsazen3Char">
    <w:name w:val="Základní text odsazený 3 Char"/>
    <w:rPr>
      <w:rFonts w:eastAsia="Times New Roman"/>
      <w:sz w:val="24"/>
      <w:szCs w:val="24"/>
      <w:lang w:val="x-none"/>
    </w:rPr>
  </w:style>
  <w:style w:type="character" w:customStyle="1" w:styleId="ZkladntextodsazenChar">
    <w:name w:val="Základní text odsazený Char"/>
    <w:rPr>
      <w:rFonts w:ascii="Tahoma" w:eastAsia="Times New Roman" w:hAnsi="Tahoma"/>
      <w:sz w:val="20"/>
      <w:lang w:val="x-none"/>
    </w:rPr>
  </w:style>
  <w:style w:type="character" w:customStyle="1" w:styleId="ProsttextChar">
    <w:name w:val="Prostý text Char"/>
    <w:rPr>
      <w:rFonts w:ascii="Courier New" w:eastAsia="Times New Roman" w:hAnsi="Courier New"/>
      <w:sz w:val="20"/>
      <w:szCs w:val="20"/>
      <w:lang w:val="x-none"/>
    </w:rPr>
  </w:style>
  <w:style w:type="character" w:customStyle="1" w:styleId="RozloendokumentuChar">
    <w:name w:val="Rozložení dokumentu Char"/>
    <w:rPr>
      <w:rFonts w:ascii="Tahoma" w:hAnsi="Tahoma" w:cs="Tahoma"/>
      <w:shd w:val="clear" w:color="auto" w:fill="000080"/>
    </w:rPr>
  </w:style>
  <w:style w:type="character" w:customStyle="1" w:styleId="TextbublinyChar">
    <w:name w:val="Text bubliny Char"/>
    <w:rPr>
      <w:rFonts w:ascii="Tahoma" w:eastAsia="Times New Roman" w:hAnsi="Tahoma"/>
      <w:sz w:val="16"/>
      <w:szCs w:val="16"/>
      <w:lang w:val="x-none"/>
    </w:rPr>
  </w:style>
  <w:style w:type="character" w:customStyle="1" w:styleId="Odkaznakoment1">
    <w:name w:val="Odkaz na komentář1"/>
    <w:rPr>
      <w:sz w:val="16"/>
      <w:szCs w:val="16"/>
    </w:rPr>
  </w:style>
  <w:style w:type="character" w:customStyle="1" w:styleId="TextkomenteChar">
    <w:name w:val="Text komentáře Char"/>
    <w:rPr>
      <w:rFonts w:eastAsia="Times New Roman"/>
      <w:sz w:val="20"/>
      <w:szCs w:val="20"/>
    </w:rPr>
  </w:style>
  <w:style w:type="character" w:customStyle="1" w:styleId="PedmtkomenteChar">
    <w:name w:val="Předmět komentáře Char"/>
    <w:rPr>
      <w:rFonts w:eastAsia="Times New Roman"/>
      <w:b/>
      <w:bCs/>
      <w:sz w:val="20"/>
      <w:szCs w:val="20"/>
      <w:lang w:val="x-none"/>
    </w:rPr>
  </w:style>
  <w:style w:type="character" w:customStyle="1" w:styleId="CharChar3">
    <w:name w:val="Char Char3"/>
    <w:rPr>
      <w:sz w:val="24"/>
      <w:szCs w:val="24"/>
      <w:lang w:val="cs-CZ" w:eastAsia="ar-SA" w:bidi="ar-SA"/>
    </w:rPr>
  </w:style>
  <w:style w:type="character" w:customStyle="1" w:styleId="ACNormlnChar">
    <w:name w:val="AC Normální Char"/>
    <w:rPr>
      <w:rFonts w:eastAsia="Times New Roman"/>
      <w:szCs w:val="20"/>
      <w:lang w:val="x-none"/>
    </w:rPr>
  </w:style>
  <w:style w:type="character" w:customStyle="1" w:styleId="CharChar">
    <w:name w:val="Char Char"/>
    <w:rPr>
      <w:lang w:val="cs-CZ" w:eastAsia="ar-SA" w:bidi="ar-SA"/>
    </w:rPr>
  </w:style>
  <w:style w:type="character" w:styleId="Siln">
    <w:name w:val="Strong"/>
    <w:qFormat/>
    <w:rPr>
      <w:b/>
      <w:bCs/>
    </w:rPr>
  </w:style>
  <w:style w:type="character" w:customStyle="1" w:styleId="apple-converted-space">
    <w:name w:val="apple-converted-space"/>
  </w:style>
  <w:style w:type="character" w:customStyle="1" w:styleId="AdresaHTMLChar">
    <w:name w:val="Adresa HTML Char"/>
    <w:rPr>
      <w:rFonts w:eastAsia="Times New Roman"/>
      <w:i/>
      <w:iCs/>
      <w:sz w:val="24"/>
      <w:szCs w:val="24"/>
      <w:lang w:val="x-none"/>
    </w:rPr>
  </w:style>
  <w:style w:type="character" w:customStyle="1" w:styleId="rozmryChar">
    <w:name w:val="rozměry Char"/>
    <w:rPr>
      <w:rFonts w:eastAsia="Times New Roman"/>
      <w:i/>
      <w:sz w:val="24"/>
      <w:szCs w:val="24"/>
      <w:lang w:val="x-none"/>
    </w:rPr>
  </w:style>
  <w:style w:type="character" w:customStyle="1" w:styleId="TextpoznpodarouChar">
    <w:name w:val="Text pozn. pod čarou Char"/>
    <w:rPr>
      <w:rFonts w:eastAsia="Times New Roman"/>
      <w:sz w:val="20"/>
      <w:szCs w:val="20"/>
    </w:rPr>
  </w:style>
  <w:style w:type="character" w:customStyle="1" w:styleId="TextpoznpodarouChar1">
    <w:name w:val="Text pozn. pod čarou Char1"/>
    <w:rPr>
      <w:rFonts w:eastAsia="Times New Roman"/>
      <w:sz w:val="20"/>
      <w:szCs w:val="20"/>
    </w:rPr>
  </w:style>
  <w:style w:type="character" w:customStyle="1" w:styleId="Znakypropoznmkupodarou">
    <w:name w:val="Znaky pro poznámku pod čarou"/>
    <w:rPr>
      <w:vertAlign w:val="superscript"/>
    </w:rPr>
  </w:style>
  <w:style w:type="character" w:customStyle="1" w:styleId="BezmezerChar">
    <w:name w:val="Bez mezer Char"/>
    <w:rPr>
      <w:rFonts w:ascii="Calibri" w:hAnsi="Calibri"/>
      <w:sz w:val="22"/>
      <w:szCs w:val="22"/>
      <w:lang w:val="cs-CZ" w:eastAsia="ar-SA" w:bidi="ar-SA"/>
    </w:rPr>
  </w:style>
  <w:style w:type="character" w:customStyle="1" w:styleId="RozvrendokumentuChar">
    <w:name w:val="Rozvržení dokumentu Char"/>
    <w:rPr>
      <w:rFonts w:ascii="Tahoma" w:eastAsia="Times New Roman" w:hAnsi="Tahoma" w:cs="Tahoma"/>
      <w:sz w:val="16"/>
      <w:szCs w:val="16"/>
    </w:rPr>
  </w:style>
  <w:style w:type="character" w:styleId="Znakapoznpodarou">
    <w:name w:val="footnote reference"/>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styleId="Odkaznavysvtlivky">
    <w:name w:val="endnote reference"/>
    <w:rPr>
      <w:vertAlign w:val="superscript"/>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pPr>
      <w:jc w:val="both"/>
    </w:pPr>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31">
    <w:name w:val="Základní text 31"/>
    <w:basedOn w:val="Normln"/>
    <w:rPr>
      <w:rFonts w:ascii="Tahoma" w:hAnsi="Tahoma"/>
      <w:sz w:val="28"/>
      <w:szCs w:val="28"/>
      <w:lang w:val="x-none"/>
    </w:rPr>
  </w:style>
  <w:style w:type="paragraph" w:customStyle="1" w:styleId="Zkladntext21">
    <w:name w:val="Základní text 21"/>
    <w:basedOn w:val="Normln"/>
    <w:rPr>
      <w:color w:val="FF0000"/>
      <w:lang w:val="x-none"/>
    </w:rPr>
  </w:style>
  <w:style w:type="paragraph" w:styleId="Nzev">
    <w:name w:val="Title"/>
    <w:basedOn w:val="Normln"/>
    <w:next w:val="Podtitul"/>
    <w:qFormat/>
    <w:pPr>
      <w:jc w:val="center"/>
    </w:pPr>
    <w:rPr>
      <w:b/>
      <w:bCs/>
      <w:sz w:val="28"/>
      <w:szCs w:val="28"/>
      <w:lang w:val="x-none"/>
    </w:rPr>
  </w:style>
  <w:style w:type="paragraph" w:styleId="Podtitul">
    <w:name w:val="Subtitle"/>
    <w:basedOn w:val="Nadpis"/>
    <w:next w:val="Zkladntext"/>
    <w:qFormat/>
    <w:pPr>
      <w:jc w:val="center"/>
    </w:pPr>
    <w:rPr>
      <w:i/>
      <w:iCs/>
    </w:rPr>
  </w:style>
  <w:style w:type="paragraph" w:styleId="Zhlav">
    <w:name w:val="header"/>
    <w:basedOn w:val="Normln"/>
    <w:pPr>
      <w:tabs>
        <w:tab w:val="center" w:pos="4536"/>
        <w:tab w:val="right" w:pos="9072"/>
      </w:tabs>
    </w:pPr>
    <w:rPr>
      <w:lang w:val="x-none"/>
    </w:rPr>
  </w:style>
  <w:style w:type="paragraph" w:styleId="Zpat">
    <w:name w:val="footer"/>
    <w:basedOn w:val="Normln"/>
    <w:pPr>
      <w:tabs>
        <w:tab w:val="center" w:pos="4536"/>
        <w:tab w:val="right" w:pos="9072"/>
      </w:tabs>
    </w:pPr>
    <w:rPr>
      <w:lang w:val="x-none"/>
    </w:rPr>
  </w:style>
  <w:style w:type="paragraph" w:customStyle="1" w:styleId="Zkladntextodsazen21">
    <w:name w:val="Základní text odsazený 21"/>
    <w:basedOn w:val="Normln"/>
    <w:pPr>
      <w:spacing w:after="120"/>
      <w:ind w:left="360"/>
      <w:jc w:val="both"/>
    </w:pPr>
    <w:rPr>
      <w:lang w:val="x-none"/>
    </w:rPr>
  </w:style>
  <w:style w:type="paragraph" w:customStyle="1" w:styleId="zklad">
    <w:name w:val="základ"/>
    <w:basedOn w:val="Normln"/>
    <w:pPr>
      <w:spacing w:before="60" w:after="120"/>
      <w:jc w:val="both"/>
    </w:pPr>
  </w:style>
  <w:style w:type="paragraph" w:styleId="Normlnweb">
    <w:name w:val="Normal (Web)"/>
    <w:basedOn w:val="Normln"/>
    <w:pPr>
      <w:spacing w:before="280" w:after="280"/>
    </w:pPr>
    <w:rPr>
      <w:color w:val="000000"/>
    </w:rPr>
  </w:style>
  <w:style w:type="paragraph" w:customStyle="1" w:styleId="Normln12">
    <w:name w:val="Normální12"/>
    <w:basedOn w:val="Normln"/>
    <w:pPr>
      <w:spacing w:before="120"/>
      <w:jc w:val="both"/>
    </w:pPr>
  </w:style>
  <w:style w:type="paragraph" w:customStyle="1" w:styleId="Styl1">
    <w:name w:val="Styl1"/>
    <w:basedOn w:val="Normln"/>
    <w:pPr>
      <w:jc w:val="both"/>
    </w:pPr>
    <w:rPr>
      <w:rFonts w:ascii="Arial" w:hAnsi="Arial" w:cs="Arial"/>
      <w:sz w:val="20"/>
      <w:szCs w:val="20"/>
    </w:rPr>
  </w:style>
  <w:style w:type="paragraph" w:customStyle="1" w:styleId="Zkladntextodsazen31">
    <w:name w:val="Základní text odsazený 31"/>
    <w:basedOn w:val="Normln"/>
    <w:pPr>
      <w:spacing w:before="120"/>
      <w:ind w:left="1620" w:hanging="1620"/>
      <w:jc w:val="both"/>
    </w:pPr>
    <w:rPr>
      <w:lang w:val="x-none"/>
    </w:rPr>
  </w:style>
  <w:style w:type="paragraph" w:customStyle="1" w:styleId="Smlouva-slo">
    <w:name w:val="Smlouva-číslo"/>
    <w:basedOn w:val="Normln"/>
    <w:pPr>
      <w:numPr>
        <w:numId w:val="16"/>
      </w:numPr>
      <w:spacing w:before="120" w:line="240" w:lineRule="atLeast"/>
      <w:jc w:val="both"/>
    </w:pPr>
    <w:rPr>
      <w:rFonts w:ascii="Tahoma" w:hAnsi="Tahoma" w:cs="Tahoma"/>
    </w:rPr>
  </w:style>
  <w:style w:type="paragraph" w:customStyle="1" w:styleId="Podnadpis">
    <w:name w:val="Podnadpis"/>
    <w:basedOn w:val="Normln"/>
    <w:pPr>
      <w:widowControl w:val="0"/>
      <w:numPr>
        <w:numId w:val="5"/>
      </w:numPr>
      <w:spacing w:before="72" w:after="72"/>
      <w:ind w:left="0" w:firstLine="0"/>
    </w:pPr>
    <w:rPr>
      <w:b/>
      <w:bCs/>
      <w:i/>
      <w:iCs/>
      <w:color w:val="000000"/>
      <w:sz w:val="20"/>
      <w:szCs w:val="20"/>
    </w:rPr>
  </w:style>
  <w:style w:type="paragraph" w:customStyle="1" w:styleId="Titulek1">
    <w:name w:val="Titulek1"/>
    <w:basedOn w:val="Normln"/>
    <w:next w:val="Normln"/>
    <w:pPr>
      <w:numPr>
        <w:numId w:val="13"/>
      </w:numPr>
      <w:tabs>
        <w:tab w:val="left" w:pos="1146"/>
        <w:tab w:val="left" w:pos="1440"/>
      </w:tabs>
      <w:spacing w:before="240"/>
      <w:ind w:left="720" w:hanging="720"/>
    </w:pPr>
    <w:rPr>
      <w:b/>
      <w:bCs/>
      <w:u w:val="single"/>
    </w:rPr>
  </w:style>
  <w:style w:type="paragraph" w:customStyle="1" w:styleId="Textbodu">
    <w:name w:val="Text bodu"/>
    <w:basedOn w:val="Normln"/>
    <w:pPr>
      <w:numPr>
        <w:ilvl w:val="8"/>
        <w:numId w:val="1"/>
      </w:numPr>
      <w:tabs>
        <w:tab w:val="left" w:pos="1702"/>
      </w:tabs>
      <w:ind w:left="851" w:hanging="426"/>
      <w:jc w:val="both"/>
      <w:outlineLvl w:val="8"/>
    </w:pPr>
  </w:style>
  <w:style w:type="paragraph" w:customStyle="1" w:styleId="Textpsmene">
    <w:name w:val="Text písmene"/>
    <w:basedOn w:val="Normln"/>
    <w:pPr>
      <w:numPr>
        <w:ilvl w:val="7"/>
        <w:numId w:val="1"/>
      </w:numPr>
      <w:jc w:val="both"/>
      <w:outlineLvl w:val="7"/>
    </w:pPr>
  </w:style>
  <w:style w:type="paragraph" w:customStyle="1" w:styleId="xl24">
    <w:name w:val="xl24"/>
    <w:basedOn w:val="Normln"/>
    <w:pPr>
      <w:pBdr>
        <w:left w:val="single" w:sz="8" w:space="0" w:color="000000"/>
        <w:bottom w:val="single" w:sz="8" w:space="0" w:color="000000"/>
        <w:right w:val="single" w:sz="4" w:space="0" w:color="000000"/>
      </w:pBdr>
      <w:spacing w:before="280" w:after="280"/>
      <w:textAlignment w:val="top"/>
    </w:pPr>
    <w:rPr>
      <w:rFonts w:eastAsia="Arial Unicode MS"/>
      <w:b/>
      <w:bCs/>
    </w:rPr>
  </w:style>
  <w:style w:type="paragraph" w:styleId="Obsah1">
    <w:name w:val="toc 1"/>
    <w:basedOn w:val="Normln"/>
    <w:next w:val="Normln"/>
    <w:pPr>
      <w:tabs>
        <w:tab w:val="left" w:pos="3544"/>
      </w:tabs>
      <w:spacing w:before="120"/>
    </w:pPr>
    <w:rPr>
      <w:rFonts w:ascii="Arial" w:hAnsi="Arial" w:cs="Arial"/>
      <w:sz w:val="20"/>
      <w:szCs w:val="22"/>
    </w:rPr>
  </w:style>
  <w:style w:type="paragraph" w:styleId="Zkladntextodsazen">
    <w:name w:val="Body Text Indent"/>
    <w:basedOn w:val="Normln"/>
    <w:pPr>
      <w:ind w:left="3544" w:hanging="3544"/>
    </w:pPr>
    <w:rPr>
      <w:rFonts w:ascii="Tahoma" w:hAnsi="Tahoma"/>
      <w:sz w:val="20"/>
      <w:szCs w:val="22"/>
      <w:lang w:val="x-none"/>
    </w:rPr>
  </w:style>
  <w:style w:type="paragraph" w:customStyle="1" w:styleId="Prosttext1">
    <w:name w:val="Prostý text1"/>
    <w:basedOn w:val="Normln"/>
    <w:rPr>
      <w:rFonts w:ascii="Courier New" w:hAnsi="Courier New"/>
      <w:sz w:val="20"/>
      <w:szCs w:val="20"/>
      <w:lang w:val="x-none"/>
    </w:rPr>
  </w:style>
  <w:style w:type="paragraph" w:styleId="Textbubliny">
    <w:name w:val="Balloon Text"/>
    <w:basedOn w:val="Normln"/>
    <w:rPr>
      <w:rFonts w:ascii="Tahoma" w:hAnsi="Tahoma"/>
      <w:sz w:val="16"/>
      <w:szCs w:val="16"/>
      <w:lang w:val="x-none"/>
    </w:rPr>
  </w:style>
  <w:style w:type="paragraph" w:customStyle="1" w:styleId="KRUTEXTODSTAVCE">
    <w:name w:val="_KRU_TEXT_ODSTAVCE"/>
    <w:basedOn w:val="Normln"/>
    <w:pPr>
      <w:numPr>
        <w:numId w:val="3"/>
      </w:numPr>
      <w:spacing w:line="288" w:lineRule="auto"/>
    </w:pPr>
    <w:rPr>
      <w:rFonts w:ascii="Arial" w:hAnsi="Arial" w:cs="Arial"/>
      <w:sz w:val="22"/>
    </w:rPr>
  </w:style>
  <w:style w:type="paragraph" w:customStyle="1" w:styleId="KRUODRAZKY">
    <w:name w:val="_KRU_ODRAZKY"/>
    <w:basedOn w:val="KRUTEXTODSTAVCE"/>
    <w:pPr>
      <w:tabs>
        <w:tab w:val="left" w:pos="720"/>
      </w:tabs>
      <w:ind w:left="360" w:firstLine="0"/>
    </w:pPr>
  </w:style>
  <w:style w:type="paragraph" w:styleId="Odstavecseseznamem">
    <w:name w:val="List Paragraph"/>
    <w:basedOn w:val="Normln"/>
    <w:link w:val="OdstavecseseznamemChar"/>
    <w:uiPriority w:val="34"/>
    <w:qFormat/>
    <w:pPr>
      <w:spacing w:after="200" w:line="276" w:lineRule="auto"/>
      <w:ind w:left="720"/>
    </w:pPr>
    <w:rPr>
      <w:rFonts w:ascii="Calibri" w:eastAsia="Calibri" w:hAnsi="Calibri"/>
      <w:sz w:val="22"/>
      <w:szCs w:val="22"/>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lang w:val="x-none"/>
    </w:rPr>
  </w:style>
  <w:style w:type="paragraph" w:customStyle="1" w:styleId="Textodstavce">
    <w:name w:val="Text odstavce"/>
    <w:basedOn w:val="Normln"/>
    <w:pPr>
      <w:tabs>
        <w:tab w:val="left" w:pos="782"/>
        <w:tab w:val="left" w:pos="851"/>
      </w:tabs>
      <w:spacing w:before="120" w:after="120"/>
      <w:ind w:firstLine="425"/>
      <w:jc w:val="both"/>
    </w:pPr>
  </w:style>
  <w:style w:type="paragraph" w:customStyle="1" w:styleId="ACNormln">
    <w:name w:val="AC Normální"/>
    <w:basedOn w:val="Normln"/>
    <w:pPr>
      <w:widowControl w:val="0"/>
      <w:spacing w:before="120"/>
      <w:jc w:val="both"/>
    </w:pPr>
    <w:rPr>
      <w:sz w:val="20"/>
      <w:szCs w:val="20"/>
      <w:lang w:val="x-none"/>
    </w:rPr>
  </w:style>
  <w:style w:type="paragraph" w:customStyle="1" w:styleId="Odstavec1">
    <w:name w:val="Odstavec1"/>
    <w:basedOn w:val="Normln"/>
    <w:pPr>
      <w:spacing w:before="80"/>
      <w:jc w:val="both"/>
    </w:pPr>
  </w:style>
  <w:style w:type="paragraph" w:customStyle="1" w:styleId="Odrky1">
    <w:name w:val="Odrážky1"/>
    <w:basedOn w:val="zklad"/>
    <w:pPr>
      <w:numPr>
        <w:numId w:val="7"/>
      </w:numPr>
      <w:spacing w:before="120" w:after="0"/>
    </w:pPr>
    <w:rPr>
      <w:sz w:val="20"/>
      <w:szCs w:val="20"/>
    </w:rPr>
  </w:style>
  <w:style w:type="paragraph" w:styleId="Revize">
    <w:name w:val="Revision"/>
    <w:pPr>
      <w:suppressAutoHyphens/>
    </w:pPr>
    <w:rPr>
      <w:sz w:val="24"/>
      <w:szCs w:val="24"/>
      <w:lang w:eastAsia="ar-SA"/>
    </w:rPr>
  </w:style>
  <w:style w:type="paragraph" w:customStyle="1" w:styleId="Textvbloku1">
    <w:name w:val="Text v bloku1"/>
    <w:basedOn w:val="Normln"/>
    <w:pPr>
      <w:widowControl w:val="0"/>
      <w:shd w:val="clear" w:color="auto" w:fill="FFFFFF"/>
      <w:autoSpaceDE w:val="0"/>
      <w:ind w:left="22" w:right="60"/>
      <w:jc w:val="center"/>
    </w:pPr>
    <w:rPr>
      <w:b/>
      <w:bCs/>
      <w:color w:val="000000"/>
      <w:spacing w:val="-9"/>
    </w:rPr>
  </w:style>
  <w:style w:type="paragraph" w:styleId="AdresaHTML">
    <w:name w:val="HTML Address"/>
    <w:basedOn w:val="Normln"/>
    <w:rPr>
      <w:i/>
      <w:iCs/>
      <w:lang w:val="x-none"/>
    </w:rPr>
  </w:style>
  <w:style w:type="paragraph" w:customStyle="1" w:styleId="rozmry">
    <w:name w:val="rozměry"/>
    <w:basedOn w:val="Normln"/>
    <w:next w:val="Normln"/>
    <w:pPr>
      <w:tabs>
        <w:tab w:val="left" w:pos="1418"/>
      </w:tabs>
      <w:spacing w:before="120" w:after="120"/>
    </w:pPr>
    <w:rPr>
      <w:i/>
      <w:lang w:val="x-none"/>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Pa0">
    <w:name w:val="Pa0"/>
    <w:basedOn w:val="Default"/>
    <w:next w:val="Default"/>
    <w:pPr>
      <w:spacing w:line="241" w:lineRule="atLeast"/>
    </w:pPr>
    <w:rPr>
      <w:rFonts w:ascii="Arial" w:hAnsi="Arial" w:cs="Arial"/>
      <w:color w:val="auto"/>
    </w:rPr>
  </w:style>
  <w:style w:type="paragraph" w:styleId="Bezmezer">
    <w:name w:val="No Spacing"/>
    <w:uiPriority w:val="1"/>
    <w:qFormat/>
    <w:pPr>
      <w:suppressAutoHyphens/>
    </w:pPr>
    <w:rPr>
      <w:rFonts w:ascii="Calibri" w:eastAsia="Calibri" w:hAnsi="Calibri"/>
      <w:sz w:val="22"/>
      <w:szCs w:val="22"/>
      <w:lang w:eastAsia="ar-SA"/>
    </w:rPr>
  </w:style>
  <w:style w:type="paragraph" w:customStyle="1" w:styleId="msolistparagraph0">
    <w:name w:val="msolistparagraph"/>
    <w:basedOn w:val="Normln"/>
    <w:pPr>
      <w:spacing w:before="280" w:after="280"/>
    </w:pPr>
  </w:style>
  <w:style w:type="paragraph" w:styleId="Textpoznpodarou">
    <w:name w:val="footnote text"/>
    <w:basedOn w:val="Normln"/>
    <w:rPr>
      <w:sz w:val="20"/>
      <w:szCs w:val="20"/>
      <w:lang w:val="x-none"/>
    </w:rPr>
  </w:style>
  <w:style w:type="paragraph" w:customStyle="1" w:styleId="Rozvrendokumentu">
    <w:name w:val="Rozvržení dokumentu"/>
    <w:basedOn w:val="Normln"/>
    <w:rPr>
      <w:rFonts w:ascii="Tahoma" w:hAnsi="Tahoma" w:cs="Tahoma"/>
      <w:sz w:val="16"/>
      <w:szCs w:val="16"/>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customStyle="1" w:styleId="datalabel">
    <w:name w:val="datalabel"/>
    <w:rsid w:val="00774BBE"/>
  </w:style>
  <w:style w:type="paragraph" w:customStyle="1" w:styleId="NormlnIMP0">
    <w:name w:val="Normální_IMP~0"/>
    <w:basedOn w:val="Normln"/>
    <w:rsid w:val="00A05D80"/>
    <w:pPr>
      <w:overflowPunct w:val="0"/>
      <w:autoSpaceDE w:val="0"/>
      <w:autoSpaceDN w:val="0"/>
      <w:adjustRightInd w:val="0"/>
      <w:spacing w:line="189" w:lineRule="auto"/>
      <w:ind w:left="425" w:hanging="425"/>
      <w:jc w:val="both"/>
    </w:pPr>
    <w:rPr>
      <w:szCs w:val="20"/>
      <w:lang w:eastAsia="cs-CZ"/>
    </w:rPr>
  </w:style>
  <w:style w:type="character" w:customStyle="1" w:styleId="OdstavecseseznamemChar">
    <w:name w:val="Odstavec se seznamem Char"/>
    <w:link w:val="Odstavecseseznamem"/>
    <w:rsid w:val="00A05D80"/>
    <w:rPr>
      <w:rFonts w:ascii="Calibri" w:eastAsia="Calibri" w:hAnsi="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bCs/>
      <w:kern w:val="1"/>
      <w:sz w:val="32"/>
      <w:szCs w:val="32"/>
      <w:lang w:val="x-none"/>
    </w:rPr>
  </w:style>
  <w:style w:type="paragraph" w:styleId="Nadpis2">
    <w:name w:val="heading 2"/>
    <w:basedOn w:val="Normln"/>
    <w:next w:val="Normln"/>
    <w:qFormat/>
    <w:pPr>
      <w:keepNext/>
      <w:spacing w:before="120"/>
      <w:jc w:val="center"/>
      <w:outlineLvl w:val="1"/>
    </w:pPr>
    <w:rPr>
      <w:rFonts w:ascii="Arial" w:hAnsi="Arial"/>
      <w:b/>
      <w:bCs/>
      <w:sz w:val="28"/>
      <w:lang w:val="x-none"/>
    </w:rPr>
  </w:style>
  <w:style w:type="paragraph" w:styleId="Nadpis3">
    <w:name w:val="heading 3"/>
    <w:basedOn w:val="Normln"/>
    <w:next w:val="Normln"/>
    <w:qFormat/>
    <w:pPr>
      <w:keepNext/>
      <w:spacing w:before="120"/>
      <w:jc w:val="center"/>
      <w:outlineLvl w:val="2"/>
    </w:pPr>
    <w:rPr>
      <w:b/>
      <w:bCs/>
      <w:lang w:val="x-none"/>
    </w:rPr>
  </w:style>
  <w:style w:type="paragraph" w:styleId="Nadpis4">
    <w:name w:val="heading 4"/>
    <w:basedOn w:val="Normln"/>
    <w:next w:val="Normln"/>
    <w:qFormat/>
    <w:pPr>
      <w:keepNext/>
      <w:outlineLvl w:val="3"/>
    </w:pPr>
    <w:rPr>
      <w:b/>
      <w:bCs/>
      <w:color w:val="0000FF"/>
      <w:lang w:val="x-none"/>
    </w:rPr>
  </w:style>
  <w:style w:type="paragraph" w:styleId="Nadpis5">
    <w:name w:val="heading 5"/>
    <w:basedOn w:val="Normln"/>
    <w:next w:val="Normln"/>
    <w:qFormat/>
    <w:pPr>
      <w:keepNext/>
      <w:jc w:val="center"/>
      <w:outlineLvl w:val="4"/>
    </w:pPr>
    <w:rPr>
      <w:rFonts w:eastAsia="Arial Unicode MS"/>
      <w:b/>
      <w:bCs/>
      <w:u w:val="single"/>
      <w:lang w:val="x-none"/>
    </w:rPr>
  </w:style>
  <w:style w:type="paragraph" w:styleId="Nadpis6">
    <w:name w:val="heading 6"/>
    <w:basedOn w:val="Normln"/>
    <w:next w:val="Normln"/>
    <w:qFormat/>
    <w:pPr>
      <w:keepNext/>
      <w:shd w:val="clear" w:color="auto" w:fill="E6E6E6"/>
      <w:jc w:val="center"/>
      <w:outlineLvl w:val="5"/>
    </w:pPr>
    <w:rPr>
      <w:b/>
      <w:bCs/>
      <w:lang w:val="x-none"/>
    </w:rPr>
  </w:style>
  <w:style w:type="paragraph" w:styleId="Nadpis7">
    <w:name w:val="heading 7"/>
    <w:basedOn w:val="Normln"/>
    <w:next w:val="Normln"/>
    <w:qFormat/>
    <w:pPr>
      <w:keepNext/>
      <w:spacing w:before="120"/>
      <w:ind w:firstLine="708"/>
      <w:jc w:val="both"/>
      <w:outlineLvl w:val="6"/>
    </w:pPr>
    <w:rPr>
      <w:b/>
      <w:bCs/>
      <w:lang w:val="x-none"/>
    </w:rPr>
  </w:style>
  <w:style w:type="paragraph" w:styleId="Nadpis8">
    <w:name w:val="heading 8"/>
    <w:basedOn w:val="Normln"/>
    <w:next w:val="Normln"/>
    <w:qFormat/>
    <w:pPr>
      <w:keepNext/>
      <w:spacing w:before="120"/>
      <w:ind w:firstLine="660"/>
      <w:jc w:val="both"/>
      <w:outlineLvl w:val="7"/>
    </w:pPr>
    <w:rPr>
      <w:b/>
      <w:bCs/>
      <w:lang w:val="x-none"/>
    </w:rPr>
  </w:style>
  <w:style w:type="paragraph" w:styleId="Nadpis9">
    <w:name w:val="heading 9"/>
    <w:basedOn w:val="Normln"/>
    <w:next w:val="Normln"/>
    <w:qFormat/>
    <w:pPr>
      <w:keepNext/>
      <w:jc w:val="center"/>
      <w:outlineLvl w:val="8"/>
    </w:pPr>
    <w:rPr>
      <w:rFonts w:ascii="Tahoma" w:hAnsi="Tahoma"/>
      <w:b/>
      <w:bCs/>
      <w:sz w:val="20"/>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cs="Times New Roman"/>
    </w:rPr>
  </w:style>
  <w:style w:type="character" w:customStyle="1" w:styleId="WW8Num4z0">
    <w:name w:val="WW8Num4z0"/>
    <w:rPr>
      <w:rFonts w:ascii="Symbol" w:hAnsi="Symbol"/>
      <w:color w:val="25A939"/>
    </w:rPr>
  </w:style>
  <w:style w:type="character" w:customStyle="1" w:styleId="WW8Num5z0">
    <w:name w:val="WW8Num5z0"/>
    <w:rPr>
      <w:rFonts w:ascii="Arial" w:eastAsia="Times New Roman" w:hAnsi="Arial" w:cs="Arial"/>
    </w:rPr>
  </w:style>
  <w:style w:type="character" w:customStyle="1" w:styleId="WW8Num6z0">
    <w:name w:val="WW8Num6z0"/>
    <w:rPr>
      <w:rFonts w:ascii="Wingdings" w:hAnsi="Wingdings"/>
      <w:b/>
    </w:rPr>
  </w:style>
  <w:style w:type="character" w:customStyle="1" w:styleId="WW8Num6z1">
    <w:name w:val="WW8Num6z1"/>
    <w:rPr>
      <w:b w:val="0"/>
    </w:rPr>
  </w:style>
  <w:style w:type="character" w:customStyle="1" w:styleId="WW8Num6z2">
    <w:name w:val="WW8Num6z2"/>
    <w:rPr>
      <w:b w:val="0"/>
      <w:bCs w:val="0"/>
      <w:i w:val="0"/>
      <w:iCs w:val="0"/>
    </w:rPr>
  </w:style>
  <w:style w:type="character" w:customStyle="1" w:styleId="WW8Num9z0">
    <w:name w:val="WW8Num9z0"/>
    <w:rPr>
      <w:rFonts w:ascii="Symbol" w:hAnsi="Symbol"/>
      <w:color w:val="auto"/>
    </w:rPr>
  </w:style>
  <w:style w:type="character" w:customStyle="1" w:styleId="WW8Num10z0">
    <w:name w:val="WW8Num10z0"/>
    <w:rPr>
      <w:rFonts w:cs="Times New Roman"/>
    </w:rPr>
  </w:style>
  <w:style w:type="character" w:customStyle="1" w:styleId="WW8Num11z0">
    <w:name w:val="WW8Num11z0"/>
    <w:rPr>
      <w:rFonts w:cs="Times New Roman"/>
    </w:rPr>
  </w:style>
  <w:style w:type="character" w:customStyle="1" w:styleId="WW8Num12z0">
    <w:name w:val="WW8Num12z0"/>
    <w:rPr>
      <w:rFonts w:ascii="Symbol" w:hAnsi="Symbol"/>
      <w:color w:val="auto"/>
    </w:rPr>
  </w:style>
  <w:style w:type="character" w:customStyle="1" w:styleId="WW8Num12z1">
    <w:name w:val="WW8Num12z1"/>
    <w:rPr>
      <w:b w:val="0"/>
    </w:rPr>
  </w:style>
  <w:style w:type="character" w:customStyle="1" w:styleId="WW8Num12z2">
    <w:name w:val="WW8Num12z2"/>
    <w:rPr>
      <w:b w:val="0"/>
      <w:bCs w:val="0"/>
      <w:i w:val="0"/>
      <w:iCs w:val="0"/>
    </w:rPr>
  </w:style>
  <w:style w:type="character" w:customStyle="1" w:styleId="WW8Num13z2">
    <w:name w:val="WW8Num13z2"/>
    <w:rPr>
      <w:b w:val="0"/>
      <w:bCs w:val="0"/>
      <w:i w:val="0"/>
      <w:iCs w:val="0"/>
    </w:rPr>
  </w:style>
  <w:style w:type="character" w:customStyle="1" w:styleId="WW8Num15z0">
    <w:name w:val="WW8Num15z0"/>
    <w:rPr>
      <w:rFonts w:cs="Times New Roman"/>
    </w:rPr>
  </w:style>
  <w:style w:type="character" w:customStyle="1" w:styleId="WW8Num16z2">
    <w:name w:val="WW8Num16z2"/>
    <w:rPr>
      <w:b w:val="0"/>
      <w:bCs w:val="0"/>
      <w:i w:val="0"/>
      <w:iCs w:val="0"/>
    </w:rPr>
  </w:style>
  <w:style w:type="character" w:customStyle="1" w:styleId="WW8Num17z0">
    <w:name w:val="WW8Num17z0"/>
    <w:rPr>
      <w:rFonts w:cs="Times New Roman"/>
    </w:rPr>
  </w:style>
  <w:style w:type="character" w:customStyle="1" w:styleId="WW8Num20z0">
    <w:name w:val="WW8Num20z0"/>
    <w:rPr>
      <w:rFonts w:cs="Times New Roman"/>
    </w:rPr>
  </w:style>
  <w:style w:type="character" w:customStyle="1" w:styleId="WW8Num21z0">
    <w:name w:val="WW8Num21z0"/>
    <w:rPr>
      <w:rFonts w:ascii="Wingdings" w:hAnsi="Wingdings"/>
      <w:color w:val="auto"/>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8z0">
    <w:name w:val="WW8Num8z0"/>
    <w:rPr>
      <w:rFonts w:ascii="Wingdings" w:hAnsi="Wingdings"/>
      <w:b/>
    </w:rPr>
  </w:style>
  <w:style w:type="character" w:customStyle="1" w:styleId="WW8Num8z1">
    <w:name w:val="WW8Num8z1"/>
    <w:rPr>
      <w:b w:val="0"/>
    </w:rPr>
  </w:style>
  <w:style w:type="character" w:customStyle="1" w:styleId="WW8Num8z2">
    <w:name w:val="WW8Num8z2"/>
    <w:rPr>
      <w:b w:val="0"/>
      <w:bCs w:val="0"/>
      <w:i w:val="0"/>
      <w:iCs w:val="0"/>
    </w:rPr>
  </w:style>
  <w:style w:type="character" w:customStyle="1" w:styleId="WW8Num13z0">
    <w:name w:val="WW8Num13z0"/>
    <w:rPr>
      <w:rFonts w:cs="Times New Roman"/>
    </w:rPr>
  </w:style>
  <w:style w:type="character" w:customStyle="1" w:styleId="WW8Num14z0">
    <w:name w:val="WW8Num14z0"/>
    <w:rPr>
      <w:rFonts w:ascii="Wingdings" w:hAnsi="Wingdings" w:cs="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cs="Symbol"/>
    </w:rPr>
  </w:style>
  <w:style w:type="character" w:customStyle="1" w:styleId="WW8Num16z0">
    <w:name w:val="WW8Num16z0"/>
    <w:rPr>
      <w:b/>
    </w:rPr>
  </w:style>
  <w:style w:type="character" w:customStyle="1" w:styleId="WW8Num16z1">
    <w:name w:val="WW8Num16z1"/>
    <w:rPr>
      <w:b w:val="0"/>
    </w:rPr>
  </w:style>
  <w:style w:type="character" w:customStyle="1" w:styleId="WW8Num17z2">
    <w:name w:val="WW8Num17z2"/>
    <w:rPr>
      <w:b w:val="0"/>
      <w:bCs w:val="0"/>
      <w:i w:val="0"/>
      <w:iCs w:val="0"/>
    </w:rPr>
  </w:style>
  <w:style w:type="character" w:customStyle="1" w:styleId="WW8Num19z0">
    <w:name w:val="WW8Num19z0"/>
    <w:rPr>
      <w:rFonts w:cs="Times New Roman"/>
      <w:b w:val="0"/>
    </w:rPr>
  </w:style>
  <w:style w:type="character" w:customStyle="1" w:styleId="WW8Num19z1">
    <w:name w:val="WW8Num19z1"/>
    <w:rPr>
      <w:rFonts w:cs="Times New Roman"/>
    </w:rPr>
  </w:style>
  <w:style w:type="character" w:customStyle="1" w:styleId="WW8Num20z1">
    <w:name w:val="WW8Num20z1"/>
    <w:rPr>
      <w:b w:val="0"/>
    </w:rPr>
  </w:style>
  <w:style w:type="character" w:customStyle="1" w:styleId="WW8Num20z2">
    <w:name w:val="WW8Num20z2"/>
    <w:rPr>
      <w:b w:val="0"/>
      <w:bCs w:val="0"/>
      <w:i w:val="0"/>
      <w:iCs w:val="0"/>
    </w:rPr>
  </w:style>
  <w:style w:type="character" w:customStyle="1" w:styleId="WW8Num21z1">
    <w:name w:val="WW8Num21z1"/>
    <w:rPr>
      <w:rFonts w:cs="Times New Roman"/>
    </w:rPr>
  </w:style>
  <w:style w:type="character" w:customStyle="1" w:styleId="WW8Num22z2">
    <w:name w:val="WW8Num22z2"/>
    <w:rPr>
      <w:b w:val="0"/>
      <w:bCs w:val="0"/>
      <w:i w:val="0"/>
      <w:iCs w:val="0"/>
    </w:rPr>
  </w:style>
  <w:style w:type="character" w:customStyle="1" w:styleId="WW8Num23z0">
    <w:name w:val="WW8Num23z0"/>
    <w:rPr>
      <w:rFonts w:cs="Times New Roman"/>
    </w:rPr>
  </w:style>
  <w:style w:type="character" w:customStyle="1" w:styleId="WW8Num25z0">
    <w:name w:val="WW8Num25z0"/>
    <w:rPr>
      <w:color w:val="000000"/>
    </w:rPr>
  </w:style>
  <w:style w:type="character" w:customStyle="1" w:styleId="WW8Num27z0">
    <w:name w:val="WW8Num27z0"/>
    <w:rPr>
      <w:b/>
    </w:rPr>
  </w:style>
  <w:style w:type="character" w:customStyle="1" w:styleId="WW8Num27z1">
    <w:name w:val="WW8Num27z1"/>
    <w:rPr>
      <w:b w:val="0"/>
    </w:rPr>
  </w:style>
  <w:style w:type="character" w:customStyle="1" w:styleId="WW8Num27z2">
    <w:name w:val="WW8Num27z2"/>
    <w:rPr>
      <w:b w:val="0"/>
      <w:bCs w:val="0"/>
      <w:i w:val="0"/>
      <w:iCs w:val="0"/>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Standardnpsmoodstavce1">
    <w:name w:val="Standardní písmo odstavce1"/>
  </w:style>
  <w:style w:type="character" w:customStyle="1" w:styleId="Nadpis1Char">
    <w:name w:val="Nadpis 1 Char"/>
    <w:rPr>
      <w:rFonts w:ascii="Arial" w:eastAsia="Times New Roman" w:hAnsi="Arial"/>
      <w:b/>
      <w:bCs/>
      <w:kern w:val="1"/>
      <w:sz w:val="32"/>
      <w:szCs w:val="32"/>
      <w:lang w:val="x-none"/>
    </w:rPr>
  </w:style>
  <w:style w:type="character" w:customStyle="1" w:styleId="Nadpis2Char">
    <w:name w:val="Nadpis 2 Char"/>
    <w:rPr>
      <w:rFonts w:ascii="Arial" w:eastAsia="Times New Roman" w:hAnsi="Arial"/>
      <w:b/>
      <w:bCs/>
      <w:sz w:val="28"/>
      <w:szCs w:val="24"/>
      <w:lang w:val="x-none"/>
    </w:rPr>
  </w:style>
  <w:style w:type="character" w:customStyle="1" w:styleId="Nadpis3Char">
    <w:name w:val="Nadpis 3 Char"/>
    <w:rPr>
      <w:rFonts w:eastAsia="Times New Roman"/>
      <w:b/>
      <w:bCs/>
      <w:sz w:val="24"/>
      <w:szCs w:val="24"/>
      <w:lang w:val="x-none"/>
    </w:rPr>
  </w:style>
  <w:style w:type="character" w:customStyle="1" w:styleId="Nadpis4Char">
    <w:name w:val="Nadpis 4 Char"/>
    <w:rPr>
      <w:rFonts w:eastAsia="Times New Roman"/>
      <w:b/>
      <w:bCs/>
      <w:color w:val="0000FF"/>
      <w:sz w:val="24"/>
      <w:szCs w:val="24"/>
      <w:lang w:val="x-none"/>
    </w:rPr>
  </w:style>
  <w:style w:type="character" w:customStyle="1" w:styleId="Nadpis5Char">
    <w:name w:val="Nadpis 5 Char"/>
    <w:rPr>
      <w:rFonts w:eastAsia="Arial Unicode MS"/>
      <w:b/>
      <w:bCs/>
      <w:sz w:val="24"/>
      <w:szCs w:val="24"/>
      <w:u w:val="single"/>
      <w:lang w:val="x-none"/>
    </w:rPr>
  </w:style>
  <w:style w:type="character" w:customStyle="1" w:styleId="Nadpis6Char">
    <w:name w:val="Nadpis 6 Char"/>
    <w:rPr>
      <w:rFonts w:eastAsia="Times New Roman"/>
      <w:b/>
      <w:bCs/>
      <w:sz w:val="24"/>
      <w:szCs w:val="24"/>
      <w:shd w:val="clear" w:color="auto" w:fill="E6E6E6"/>
      <w:lang w:val="x-none"/>
    </w:rPr>
  </w:style>
  <w:style w:type="character" w:customStyle="1" w:styleId="Nadpis7Char">
    <w:name w:val="Nadpis 7 Char"/>
    <w:rPr>
      <w:rFonts w:eastAsia="Times New Roman"/>
      <w:b/>
      <w:bCs/>
      <w:sz w:val="24"/>
      <w:szCs w:val="24"/>
      <w:lang w:val="x-none"/>
    </w:rPr>
  </w:style>
  <w:style w:type="character" w:customStyle="1" w:styleId="Nadpis8Char">
    <w:name w:val="Nadpis 8 Char"/>
    <w:rPr>
      <w:rFonts w:eastAsia="Times New Roman"/>
      <w:b/>
      <w:bCs/>
      <w:sz w:val="24"/>
      <w:szCs w:val="24"/>
      <w:lang w:val="x-none"/>
    </w:rPr>
  </w:style>
  <w:style w:type="character" w:customStyle="1" w:styleId="Nadpis9Char">
    <w:name w:val="Nadpis 9 Char"/>
    <w:rPr>
      <w:rFonts w:ascii="Tahoma" w:eastAsia="Times New Roman" w:hAnsi="Tahoma"/>
      <w:b/>
      <w:bCs/>
      <w:sz w:val="20"/>
      <w:szCs w:val="20"/>
      <w:lang w:val="x-none"/>
    </w:rPr>
  </w:style>
  <w:style w:type="character" w:customStyle="1" w:styleId="ZkladntextChar">
    <w:name w:val="Základní text Char"/>
    <w:rPr>
      <w:rFonts w:eastAsia="Times New Roman"/>
      <w:sz w:val="24"/>
      <w:szCs w:val="24"/>
      <w:lang w:val="x-none"/>
    </w:rPr>
  </w:style>
  <w:style w:type="character" w:styleId="Hypertextovodkaz">
    <w:name w:val="Hyperlink"/>
    <w:uiPriority w:val="99"/>
    <w:rPr>
      <w:color w:val="0000FF"/>
      <w:u w:val="single"/>
    </w:rPr>
  </w:style>
  <w:style w:type="character" w:customStyle="1" w:styleId="Zkladntext3Char">
    <w:name w:val="Základní text 3 Char"/>
    <w:rPr>
      <w:rFonts w:ascii="Tahoma" w:eastAsia="Times New Roman" w:hAnsi="Tahoma"/>
      <w:sz w:val="28"/>
      <w:szCs w:val="28"/>
      <w:lang w:val="x-none"/>
    </w:rPr>
  </w:style>
  <w:style w:type="character" w:customStyle="1" w:styleId="Zkladntext2Char">
    <w:name w:val="Základní text 2 Char"/>
    <w:rPr>
      <w:rFonts w:eastAsia="Times New Roman"/>
      <w:color w:val="FF0000"/>
      <w:sz w:val="24"/>
      <w:szCs w:val="24"/>
      <w:lang w:val="x-none"/>
    </w:rPr>
  </w:style>
  <w:style w:type="character" w:customStyle="1" w:styleId="NzevChar">
    <w:name w:val="Název Char"/>
    <w:rPr>
      <w:rFonts w:eastAsia="Times New Roman"/>
      <w:b/>
      <w:bCs/>
      <w:sz w:val="28"/>
      <w:szCs w:val="28"/>
      <w:lang w:val="x-none"/>
    </w:rPr>
  </w:style>
  <w:style w:type="character" w:customStyle="1" w:styleId="ZhlavChar">
    <w:name w:val="Záhlaví Char"/>
    <w:rPr>
      <w:rFonts w:eastAsia="Times New Roman"/>
      <w:sz w:val="24"/>
      <w:szCs w:val="24"/>
      <w:lang w:val="x-none"/>
    </w:rPr>
  </w:style>
  <w:style w:type="character" w:customStyle="1" w:styleId="ZpatChar">
    <w:name w:val="Zápatí Char"/>
    <w:rPr>
      <w:rFonts w:eastAsia="Times New Roman"/>
      <w:sz w:val="24"/>
      <w:szCs w:val="24"/>
      <w:lang w:val="x-none"/>
    </w:rPr>
  </w:style>
  <w:style w:type="character" w:styleId="slostrnky">
    <w:name w:val="page number"/>
  </w:style>
  <w:style w:type="character" w:customStyle="1" w:styleId="Zkladntextodsazen2Char">
    <w:name w:val="Základní text odsazený 2 Char"/>
    <w:rPr>
      <w:rFonts w:eastAsia="Times New Roman"/>
      <w:sz w:val="24"/>
      <w:szCs w:val="24"/>
      <w:lang w:val="x-none"/>
    </w:rPr>
  </w:style>
  <w:style w:type="character" w:styleId="Sledovanodkaz">
    <w:name w:val="FollowedHyperlink"/>
    <w:rPr>
      <w:color w:val="800080"/>
      <w:u w:val="single"/>
    </w:rPr>
  </w:style>
  <w:style w:type="character" w:customStyle="1" w:styleId="Zkladntextodsazen3Char">
    <w:name w:val="Základní text odsazený 3 Char"/>
    <w:rPr>
      <w:rFonts w:eastAsia="Times New Roman"/>
      <w:sz w:val="24"/>
      <w:szCs w:val="24"/>
      <w:lang w:val="x-none"/>
    </w:rPr>
  </w:style>
  <w:style w:type="character" w:customStyle="1" w:styleId="ZkladntextodsazenChar">
    <w:name w:val="Základní text odsazený Char"/>
    <w:rPr>
      <w:rFonts w:ascii="Tahoma" w:eastAsia="Times New Roman" w:hAnsi="Tahoma"/>
      <w:sz w:val="20"/>
      <w:lang w:val="x-none"/>
    </w:rPr>
  </w:style>
  <w:style w:type="character" w:customStyle="1" w:styleId="ProsttextChar">
    <w:name w:val="Prostý text Char"/>
    <w:rPr>
      <w:rFonts w:ascii="Courier New" w:eastAsia="Times New Roman" w:hAnsi="Courier New"/>
      <w:sz w:val="20"/>
      <w:szCs w:val="20"/>
      <w:lang w:val="x-none"/>
    </w:rPr>
  </w:style>
  <w:style w:type="character" w:customStyle="1" w:styleId="RozloendokumentuChar">
    <w:name w:val="Rozložení dokumentu Char"/>
    <w:rPr>
      <w:rFonts w:ascii="Tahoma" w:hAnsi="Tahoma" w:cs="Tahoma"/>
      <w:shd w:val="clear" w:color="auto" w:fill="000080"/>
    </w:rPr>
  </w:style>
  <w:style w:type="character" w:customStyle="1" w:styleId="TextbublinyChar">
    <w:name w:val="Text bubliny Char"/>
    <w:rPr>
      <w:rFonts w:ascii="Tahoma" w:eastAsia="Times New Roman" w:hAnsi="Tahoma"/>
      <w:sz w:val="16"/>
      <w:szCs w:val="16"/>
      <w:lang w:val="x-none"/>
    </w:rPr>
  </w:style>
  <w:style w:type="character" w:customStyle="1" w:styleId="Odkaznakoment1">
    <w:name w:val="Odkaz na komentář1"/>
    <w:rPr>
      <w:sz w:val="16"/>
      <w:szCs w:val="16"/>
    </w:rPr>
  </w:style>
  <w:style w:type="character" w:customStyle="1" w:styleId="TextkomenteChar">
    <w:name w:val="Text komentáře Char"/>
    <w:rPr>
      <w:rFonts w:eastAsia="Times New Roman"/>
      <w:sz w:val="20"/>
      <w:szCs w:val="20"/>
    </w:rPr>
  </w:style>
  <w:style w:type="character" w:customStyle="1" w:styleId="PedmtkomenteChar">
    <w:name w:val="Předmět komentáře Char"/>
    <w:rPr>
      <w:rFonts w:eastAsia="Times New Roman"/>
      <w:b/>
      <w:bCs/>
      <w:sz w:val="20"/>
      <w:szCs w:val="20"/>
      <w:lang w:val="x-none"/>
    </w:rPr>
  </w:style>
  <w:style w:type="character" w:customStyle="1" w:styleId="CharChar3">
    <w:name w:val="Char Char3"/>
    <w:rPr>
      <w:sz w:val="24"/>
      <w:szCs w:val="24"/>
      <w:lang w:val="cs-CZ" w:eastAsia="ar-SA" w:bidi="ar-SA"/>
    </w:rPr>
  </w:style>
  <w:style w:type="character" w:customStyle="1" w:styleId="ACNormlnChar">
    <w:name w:val="AC Normální Char"/>
    <w:rPr>
      <w:rFonts w:eastAsia="Times New Roman"/>
      <w:szCs w:val="20"/>
      <w:lang w:val="x-none"/>
    </w:rPr>
  </w:style>
  <w:style w:type="character" w:customStyle="1" w:styleId="CharChar">
    <w:name w:val="Char Char"/>
    <w:rPr>
      <w:lang w:val="cs-CZ" w:eastAsia="ar-SA" w:bidi="ar-SA"/>
    </w:rPr>
  </w:style>
  <w:style w:type="character" w:styleId="Siln">
    <w:name w:val="Strong"/>
    <w:qFormat/>
    <w:rPr>
      <w:b/>
      <w:bCs/>
    </w:rPr>
  </w:style>
  <w:style w:type="character" w:customStyle="1" w:styleId="apple-converted-space">
    <w:name w:val="apple-converted-space"/>
  </w:style>
  <w:style w:type="character" w:customStyle="1" w:styleId="AdresaHTMLChar">
    <w:name w:val="Adresa HTML Char"/>
    <w:rPr>
      <w:rFonts w:eastAsia="Times New Roman"/>
      <w:i/>
      <w:iCs/>
      <w:sz w:val="24"/>
      <w:szCs w:val="24"/>
      <w:lang w:val="x-none"/>
    </w:rPr>
  </w:style>
  <w:style w:type="character" w:customStyle="1" w:styleId="rozmryChar">
    <w:name w:val="rozměry Char"/>
    <w:rPr>
      <w:rFonts w:eastAsia="Times New Roman"/>
      <w:i/>
      <w:sz w:val="24"/>
      <w:szCs w:val="24"/>
      <w:lang w:val="x-none"/>
    </w:rPr>
  </w:style>
  <w:style w:type="character" w:customStyle="1" w:styleId="TextpoznpodarouChar">
    <w:name w:val="Text pozn. pod čarou Char"/>
    <w:rPr>
      <w:rFonts w:eastAsia="Times New Roman"/>
      <w:sz w:val="20"/>
      <w:szCs w:val="20"/>
    </w:rPr>
  </w:style>
  <w:style w:type="character" w:customStyle="1" w:styleId="TextpoznpodarouChar1">
    <w:name w:val="Text pozn. pod čarou Char1"/>
    <w:rPr>
      <w:rFonts w:eastAsia="Times New Roman"/>
      <w:sz w:val="20"/>
      <w:szCs w:val="20"/>
    </w:rPr>
  </w:style>
  <w:style w:type="character" w:customStyle="1" w:styleId="Znakypropoznmkupodarou">
    <w:name w:val="Znaky pro poznámku pod čarou"/>
    <w:rPr>
      <w:vertAlign w:val="superscript"/>
    </w:rPr>
  </w:style>
  <w:style w:type="character" w:customStyle="1" w:styleId="BezmezerChar">
    <w:name w:val="Bez mezer Char"/>
    <w:rPr>
      <w:rFonts w:ascii="Calibri" w:hAnsi="Calibri"/>
      <w:sz w:val="22"/>
      <w:szCs w:val="22"/>
      <w:lang w:val="cs-CZ" w:eastAsia="ar-SA" w:bidi="ar-SA"/>
    </w:rPr>
  </w:style>
  <w:style w:type="character" w:customStyle="1" w:styleId="RozvrendokumentuChar">
    <w:name w:val="Rozvržení dokumentu Char"/>
    <w:rPr>
      <w:rFonts w:ascii="Tahoma" w:eastAsia="Times New Roman" w:hAnsi="Tahoma" w:cs="Tahoma"/>
      <w:sz w:val="16"/>
      <w:szCs w:val="16"/>
    </w:rPr>
  </w:style>
  <w:style w:type="character" w:styleId="Znakapoznpodarou">
    <w:name w:val="footnote reference"/>
    <w:rPr>
      <w:vertAlign w:val="superscript"/>
    </w:rPr>
  </w:style>
  <w:style w:type="character" w:customStyle="1" w:styleId="Znakyprovysvtlivky">
    <w:name w:val="Znaky pro vysvětlivky"/>
    <w:rPr>
      <w:vertAlign w:val="superscript"/>
    </w:rPr>
  </w:style>
  <w:style w:type="character" w:customStyle="1" w:styleId="WW-Znakyprovysvtlivky">
    <w:name w:val="WW-Znaky pro vysvětlivky"/>
  </w:style>
  <w:style w:type="character" w:styleId="Odkaznavysvtlivky">
    <w:name w:val="endnote reference"/>
    <w:rPr>
      <w:vertAlign w:val="superscript"/>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pPr>
      <w:jc w:val="both"/>
    </w:pPr>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31">
    <w:name w:val="Základní text 31"/>
    <w:basedOn w:val="Normln"/>
    <w:rPr>
      <w:rFonts w:ascii="Tahoma" w:hAnsi="Tahoma"/>
      <w:sz w:val="28"/>
      <w:szCs w:val="28"/>
      <w:lang w:val="x-none"/>
    </w:rPr>
  </w:style>
  <w:style w:type="paragraph" w:customStyle="1" w:styleId="Zkladntext21">
    <w:name w:val="Základní text 21"/>
    <w:basedOn w:val="Normln"/>
    <w:rPr>
      <w:color w:val="FF0000"/>
      <w:lang w:val="x-none"/>
    </w:rPr>
  </w:style>
  <w:style w:type="paragraph" w:styleId="Nzev">
    <w:name w:val="Title"/>
    <w:basedOn w:val="Normln"/>
    <w:next w:val="Podtitul"/>
    <w:qFormat/>
    <w:pPr>
      <w:jc w:val="center"/>
    </w:pPr>
    <w:rPr>
      <w:b/>
      <w:bCs/>
      <w:sz w:val="28"/>
      <w:szCs w:val="28"/>
      <w:lang w:val="x-none"/>
    </w:rPr>
  </w:style>
  <w:style w:type="paragraph" w:styleId="Podtitul">
    <w:name w:val="Subtitle"/>
    <w:basedOn w:val="Nadpis"/>
    <w:next w:val="Zkladntext"/>
    <w:qFormat/>
    <w:pPr>
      <w:jc w:val="center"/>
    </w:pPr>
    <w:rPr>
      <w:i/>
      <w:iCs/>
    </w:rPr>
  </w:style>
  <w:style w:type="paragraph" w:styleId="Zhlav">
    <w:name w:val="header"/>
    <w:basedOn w:val="Normln"/>
    <w:pPr>
      <w:tabs>
        <w:tab w:val="center" w:pos="4536"/>
        <w:tab w:val="right" w:pos="9072"/>
      </w:tabs>
    </w:pPr>
    <w:rPr>
      <w:lang w:val="x-none"/>
    </w:rPr>
  </w:style>
  <w:style w:type="paragraph" w:styleId="Zpat">
    <w:name w:val="footer"/>
    <w:basedOn w:val="Normln"/>
    <w:pPr>
      <w:tabs>
        <w:tab w:val="center" w:pos="4536"/>
        <w:tab w:val="right" w:pos="9072"/>
      </w:tabs>
    </w:pPr>
    <w:rPr>
      <w:lang w:val="x-none"/>
    </w:rPr>
  </w:style>
  <w:style w:type="paragraph" w:customStyle="1" w:styleId="Zkladntextodsazen21">
    <w:name w:val="Základní text odsazený 21"/>
    <w:basedOn w:val="Normln"/>
    <w:pPr>
      <w:spacing w:after="120"/>
      <w:ind w:left="360"/>
      <w:jc w:val="both"/>
    </w:pPr>
    <w:rPr>
      <w:lang w:val="x-none"/>
    </w:rPr>
  </w:style>
  <w:style w:type="paragraph" w:customStyle="1" w:styleId="zklad">
    <w:name w:val="základ"/>
    <w:basedOn w:val="Normln"/>
    <w:pPr>
      <w:spacing w:before="60" w:after="120"/>
      <w:jc w:val="both"/>
    </w:pPr>
  </w:style>
  <w:style w:type="paragraph" w:styleId="Normlnweb">
    <w:name w:val="Normal (Web)"/>
    <w:basedOn w:val="Normln"/>
    <w:pPr>
      <w:spacing w:before="280" w:after="280"/>
    </w:pPr>
    <w:rPr>
      <w:color w:val="000000"/>
    </w:rPr>
  </w:style>
  <w:style w:type="paragraph" w:customStyle="1" w:styleId="Normln12">
    <w:name w:val="Normální12"/>
    <w:basedOn w:val="Normln"/>
    <w:pPr>
      <w:spacing w:before="120"/>
      <w:jc w:val="both"/>
    </w:pPr>
  </w:style>
  <w:style w:type="paragraph" w:customStyle="1" w:styleId="Styl1">
    <w:name w:val="Styl1"/>
    <w:basedOn w:val="Normln"/>
    <w:pPr>
      <w:jc w:val="both"/>
    </w:pPr>
    <w:rPr>
      <w:rFonts w:ascii="Arial" w:hAnsi="Arial" w:cs="Arial"/>
      <w:sz w:val="20"/>
      <w:szCs w:val="20"/>
    </w:rPr>
  </w:style>
  <w:style w:type="paragraph" w:customStyle="1" w:styleId="Zkladntextodsazen31">
    <w:name w:val="Základní text odsazený 31"/>
    <w:basedOn w:val="Normln"/>
    <w:pPr>
      <w:spacing w:before="120"/>
      <w:ind w:left="1620" w:hanging="1620"/>
      <w:jc w:val="both"/>
    </w:pPr>
    <w:rPr>
      <w:lang w:val="x-none"/>
    </w:rPr>
  </w:style>
  <w:style w:type="paragraph" w:customStyle="1" w:styleId="Smlouva-slo">
    <w:name w:val="Smlouva-číslo"/>
    <w:basedOn w:val="Normln"/>
    <w:pPr>
      <w:numPr>
        <w:numId w:val="16"/>
      </w:numPr>
      <w:spacing w:before="120" w:line="240" w:lineRule="atLeast"/>
      <w:jc w:val="both"/>
    </w:pPr>
    <w:rPr>
      <w:rFonts w:ascii="Tahoma" w:hAnsi="Tahoma" w:cs="Tahoma"/>
    </w:rPr>
  </w:style>
  <w:style w:type="paragraph" w:customStyle="1" w:styleId="Podnadpis">
    <w:name w:val="Podnadpis"/>
    <w:basedOn w:val="Normln"/>
    <w:pPr>
      <w:widowControl w:val="0"/>
      <w:numPr>
        <w:numId w:val="5"/>
      </w:numPr>
      <w:spacing w:before="72" w:after="72"/>
      <w:ind w:left="0" w:firstLine="0"/>
    </w:pPr>
    <w:rPr>
      <w:b/>
      <w:bCs/>
      <w:i/>
      <w:iCs/>
      <w:color w:val="000000"/>
      <w:sz w:val="20"/>
      <w:szCs w:val="20"/>
    </w:rPr>
  </w:style>
  <w:style w:type="paragraph" w:customStyle="1" w:styleId="Titulek1">
    <w:name w:val="Titulek1"/>
    <w:basedOn w:val="Normln"/>
    <w:next w:val="Normln"/>
    <w:pPr>
      <w:numPr>
        <w:numId w:val="13"/>
      </w:numPr>
      <w:tabs>
        <w:tab w:val="left" w:pos="1146"/>
        <w:tab w:val="left" w:pos="1440"/>
      </w:tabs>
      <w:spacing w:before="240"/>
      <w:ind w:left="720" w:hanging="720"/>
    </w:pPr>
    <w:rPr>
      <w:b/>
      <w:bCs/>
      <w:u w:val="single"/>
    </w:rPr>
  </w:style>
  <w:style w:type="paragraph" w:customStyle="1" w:styleId="Textbodu">
    <w:name w:val="Text bodu"/>
    <w:basedOn w:val="Normln"/>
    <w:pPr>
      <w:numPr>
        <w:ilvl w:val="8"/>
        <w:numId w:val="1"/>
      </w:numPr>
      <w:tabs>
        <w:tab w:val="left" w:pos="1702"/>
      </w:tabs>
      <w:ind w:left="851" w:hanging="426"/>
      <w:jc w:val="both"/>
      <w:outlineLvl w:val="8"/>
    </w:pPr>
  </w:style>
  <w:style w:type="paragraph" w:customStyle="1" w:styleId="Textpsmene">
    <w:name w:val="Text písmene"/>
    <w:basedOn w:val="Normln"/>
    <w:pPr>
      <w:numPr>
        <w:ilvl w:val="7"/>
        <w:numId w:val="1"/>
      </w:numPr>
      <w:jc w:val="both"/>
      <w:outlineLvl w:val="7"/>
    </w:pPr>
  </w:style>
  <w:style w:type="paragraph" w:customStyle="1" w:styleId="xl24">
    <w:name w:val="xl24"/>
    <w:basedOn w:val="Normln"/>
    <w:pPr>
      <w:pBdr>
        <w:left w:val="single" w:sz="8" w:space="0" w:color="000000"/>
        <w:bottom w:val="single" w:sz="8" w:space="0" w:color="000000"/>
        <w:right w:val="single" w:sz="4" w:space="0" w:color="000000"/>
      </w:pBdr>
      <w:spacing w:before="280" w:after="280"/>
      <w:textAlignment w:val="top"/>
    </w:pPr>
    <w:rPr>
      <w:rFonts w:eastAsia="Arial Unicode MS"/>
      <w:b/>
      <w:bCs/>
    </w:rPr>
  </w:style>
  <w:style w:type="paragraph" w:styleId="Obsah1">
    <w:name w:val="toc 1"/>
    <w:basedOn w:val="Normln"/>
    <w:next w:val="Normln"/>
    <w:pPr>
      <w:tabs>
        <w:tab w:val="left" w:pos="3544"/>
      </w:tabs>
      <w:spacing w:before="120"/>
    </w:pPr>
    <w:rPr>
      <w:rFonts w:ascii="Arial" w:hAnsi="Arial" w:cs="Arial"/>
      <w:sz w:val="20"/>
      <w:szCs w:val="22"/>
    </w:rPr>
  </w:style>
  <w:style w:type="paragraph" w:styleId="Zkladntextodsazen">
    <w:name w:val="Body Text Indent"/>
    <w:basedOn w:val="Normln"/>
    <w:pPr>
      <w:ind w:left="3544" w:hanging="3544"/>
    </w:pPr>
    <w:rPr>
      <w:rFonts w:ascii="Tahoma" w:hAnsi="Tahoma"/>
      <w:sz w:val="20"/>
      <w:szCs w:val="22"/>
      <w:lang w:val="x-none"/>
    </w:rPr>
  </w:style>
  <w:style w:type="paragraph" w:customStyle="1" w:styleId="Prosttext1">
    <w:name w:val="Prostý text1"/>
    <w:basedOn w:val="Normln"/>
    <w:rPr>
      <w:rFonts w:ascii="Courier New" w:hAnsi="Courier New"/>
      <w:sz w:val="20"/>
      <w:szCs w:val="20"/>
      <w:lang w:val="x-none"/>
    </w:rPr>
  </w:style>
  <w:style w:type="paragraph" w:styleId="Textbubliny">
    <w:name w:val="Balloon Text"/>
    <w:basedOn w:val="Normln"/>
    <w:rPr>
      <w:rFonts w:ascii="Tahoma" w:hAnsi="Tahoma"/>
      <w:sz w:val="16"/>
      <w:szCs w:val="16"/>
      <w:lang w:val="x-none"/>
    </w:rPr>
  </w:style>
  <w:style w:type="paragraph" w:customStyle="1" w:styleId="KRUTEXTODSTAVCE">
    <w:name w:val="_KRU_TEXT_ODSTAVCE"/>
    <w:basedOn w:val="Normln"/>
    <w:pPr>
      <w:numPr>
        <w:numId w:val="3"/>
      </w:numPr>
      <w:spacing w:line="288" w:lineRule="auto"/>
    </w:pPr>
    <w:rPr>
      <w:rFonts w:ascii="Arial" w:hAnsi="Arial" w:cs="Arial"/>
      <w:sz w:val="22"/>
    </w:rPr>
  </w:style>
  <w:style w:type="paragraph" w:customStyle="1" w:styleId="KRUODRAZKY">
    <w:name w:val="_KRU_ODRAZKY"/>
    <w:basedOn w:val="KRUTEXTODSTAVCE"/>
    <w:pPr>
      <w:tabs>
        <w:tab w:val="left" w:pos="720"/>
      </w:tabs>
      <w:ind w:left="360" w:firstLine="0"/>
    </w:pPr>
  </w:style>
  <w:style w:type="paragraph" w:styleId="Odstavecseseznamem">
    <w:name w:val="List Paragraph"/>
    <w:basedOn w:val="Normln"/>
    <w:link w:val="OdstavecseseznamemChar"/>
    <w:uiPriority w:val="34"/>
    <w:qFormat/>
    <w:pPr>
      <w:spacing w:after="200" w:line="276" w:lineRule="auto"/>
      <w:ind w:left="720"/>
    </w:pPr>
    <w:rPr>
      <w:rFonts w:ascii="Calibri" w:eastAsia="Calibri" w:hAnsi="Calibri"/>
      <w:sz w:val="22"/>
      <w:szCs w:val="22"/>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lang w:val="x-none"/>
    </w:rPr>
  </w:style>
  <w:style w:type="paragraph" w:customStyle="1" w:styleId="Textodstavce">
    <w:name w:val="Text odstavce"/>
    <w:basedOn w:val="Normln"/>
    <w:pPr>
      <w:tabs>
        <w:tab w:val="left" w:pos="782"/>
        <w:tab w:val="left" w:pos="851"/>
      </w:tabs>
      <w:spacing w:before="120" w:after="120"/>
      <w:ind w:firstLine="425"/>
      <w:jc w:val="both"/>
    </w:pPr>
  </w:style>
  <w:style w:type="paragraph" w:customStyle="1" w:styleId="ACNormln">
    <w:name w:val="AC Normální"/>
    <w:basedOn w:val="Normln"/>
    <w:pPr>
      <w:widowControl w:val="0"/>
      <w:spacing w:before="120"/>
      <w:jc w:val="both"/>
    </w:pPr>
    <w:rPr>
      <w:sz w:val="20"/>
      <w:szCs w:val="20"/>
      <w:lang w:val="x-none"/>
    </w:rPr>
  </w:style>
  <w:style w:type="paragraph" w:customStyle="1" w:styleId="Odstavec1">
    <w:name w:val="Odstavec1"/>
    <w:basedOn w:val="Normln"/>
    <w:pPr>
      <w:spacing w:before="80"/>
      <w:jc w:val="both"/>
    </w:pPr>
  </w:style>
  <w:style w:type="paragraph" w:customStyle="1" w:styleId="Odrky1">
    <w:name w:val="Odrážky1"/>
    <w:basedOn w:val="zklad"/>
    <w:pPr>
      <w:numPr>
        <w:numId w:val="7"/>
      </w:numPr>
      <w:spacing w:before="120" w:after="0"/>
    </w:pPr>
    <w:rPr>
      <w:sz w:val="20"/>
      <w:szCs w:val="20"/>
    </w:rPr>
  </w:style>
  <w:style w:type="paragraph" w:styleId="Revize">
    <w:name w:val="Revision"/>
    <w:pPr>
      <w:suppressAutoHyphens/>
    </w:pPr>
    <w:rPr>
      <w:sz w:val="24"/>
      <w:szCs w:val="24"/>
      <w:lang w:eastAsia="ar-SA"/>
    </w:rPr>
  </w:style>
  <w:style w:type="paragraph" w:customStyle="1" w:styleId="Textvbloku1">
    <w:name w:val="Text v bloku1"/>
    <w:basedOn w:val="Normln"/>
    <w:pPr>
      <w:widowControl w:val="0"/>
      <w:shd w:val="clear" w:color="auto" w:fill="FFFFFF"/>
      <w:autoSpaceDE w:val="0"/>
      <w:ind w:left="22" w:right="60"/>
      <w:jc w:val="center"/>
    </w:pPr>
    <w:rPr>
      <w:b/>
      <w:bCs/>
      <w:color w:val="000000"/>
      <w:spacing w:val="-9"/>
    </w:rPr>
  </w:style>
  <w:style w:type="paragraph" w:styleId="AdresaHTML">
    <w:name w:val="HTML Address"/>
    <w:basedOn w:val="Normln"/>
    <w:rPr>
      <w:i/>
      <w:iCs/>
      <w:lang w:val="x-none"/>
    </w:rPr>
  </w:style>
  <w:style w:type="paragraph" w:customStyle="1" w:styleId="rozmry">
    <w:name w:val="rozměry"/>
    <w:basedOn w:val="Normln"/>
    <w:next w:val="Normln"/>
    <w:pPr>
      <w:tabs>
        <w:tab w:val="left" w:pos="1418"/>
      </w:tabs>
      <w:spacing w:before="120" w:after="120"/>
    </w:pPr>
    <w:rPr>
      <w:i/>
      <w:lang w:val="x-none"/>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Pa0">
    <w:name w:val="Pa0"/>
    <w:basedOn w:val="Default"/>
    <w:next w:val="Default"/>
    <w:pPr>
      <w:spacing w:line="241" w:lineRule="atLeast"/>
    </w:pPr>
    <w:rPr>
      <w:rFonts w:ascii="Arial" w:hAnsi="Arial" w:cs="Arial"/>
      <w:color w:val="auto"/>
    </w:rPr>
  </w:style>
  <w:style w:type="paragraph" w:styleId="Bezmezer">
    <w:name w:val="No Spacing"/>
    <w:uiPriority w:val="1"/>
    <w:qFormat/>
    <w:pPr>
      <w:suppressAutoHyphens/>
    </w:pPr>
    <w:rPr>
      <w:rFonts w:ascii="Calibri" w:eastAsia="Calibri" w:hAnsi="Calibri"/>
      <w:sz w:val="22"/>
      <w:szCs w:val="22"/>
      <w:lang w:eastAsia="ar-SA"/>
    </w:rPr>
  </w:style>
  <w:style w:type="paragraph" w:customStyle="1" w:styleId="msolistparagraph0">
    <w:name w:val="msolistparagraph"/>
    <w:basedOn w:val="Normln"/>
    <w:pPr>
      <w:spacing w:before="280" w:after="280"/>
    </w:pPr>
  </w:style>
  <w:style w:type="paragraph" w:styleId="Textpoznpodarou">
    <w:name w:val="footnote text"/>
    <w:basedOn w:val="Normln"/>
    <w:rPr>
      <w:sz w:val="20"/>
      <w:szCs w:val="20"/>
      <w:lang w:val="x-none"/>
    </w:rPr>
  </w:style>
  <w:style w:type="paragraph" w:customStyle="1" w:styleId="Rozvrendokumentu">
    <w:name w:val="Rozvržení dokumentu"/>
    <w:basedOn w:val="Normln"/>
    <w:rPr>
      <w:rFonts w:ascii="Tahoma" w:hAnsi="Tahoma" w:cs="Tahoma"/>
      <w:sz w:val="16"/>
      <w:szCs w:val="16"/>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customStyle="1" w:styleId="datalabel">
    <w:name w:val="datalabel"/>
    <w:rsid w:val="00774BBE"/>
  </w:style>
  <w:style w:type="paragraph" w:customStyle="1" w:styleId="NormlnIMP0">
    <w:name w:val="Normální_IMP~0"/>
    <w:basedOn w:val="Normln"/>
    <w:rsid w:val="00A05D80"/>
    <w:pPr>
      <w:overflowPunct w:val="0"/>
      <w:autoSpaceDE w:val="0"/>
      <w:autoSpaceDN w:val="0"/>
      <w:adjustRightInd w:val="0"/>
      <w:spacing w:line="189" w:lineRule="auto"/>
      <w:ind w:left="425" w:hanging="425"/>
      <w:jc w:val="both"/>
    </w:pPr>
    <w:rPr>
      <w:szCs w:val="20"/>
      <w:lang w:eastAsia="cs-CZ"/>
    </w:rPr>
  </w:style>
  <w:style w:type="character" w:customStyle="1" w:styleId="OdstavecseseznamemChar">
    <w:name w:val="Odstavec se seznamem Char"/>
    <w:link w:val="Odstavecseseznamem"/>
    <w:rsid w:val="00A05D80"/>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42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31E9D-45FF-4398-AF0C-FC2A1BA44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1666</Words>
  <Characters>9832</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11476</CharactersWithSpaces>
  <SharedDoc>false</SharedDoc>
  <HLinks>
    <vt:vector size="18" baseType="variant">
      <vt:variant>
        <vt:i4>8323124</vt:i4>
      </vt:variant>
      <vt:variant>
        <vt:i4>6</vt:i4>
      </vt:variant>
      <vt:variant>
        <vt:i4>0</vt:i4>
      </vt:variant>
      <vt:variant>
        <vt:i4>5</vt:i4>
      </vt:variant>
      <vt:variant>
        <vt:lpwstr>http://www.msmt.cz/</vt:lpwstr>
      </vt:variant>
      <vt:variant>
        <vt:lpwstr/>
      </vt:variant>
      <vt:variant>
        <vt:i4>1704034</vt:i4>
      </vt:variant>
      <vt:variant>
        <vt:i4>3</vt:i4>
      </vt:variant>
      <vt:variant>
        <vt:i4>0</vt:i4>
      </vt:variant>
      <vt:variant>
        <vt:i4>5</vt:i4>
      </vt:variant>
      <vt:variant>
        <vt:lpwstr>mailto:zdenek.gec@zsmltu.cz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Skokan</dc:creator>
  <cp:lastModifiedBy>Mgr. Petr Skokan</cp:lastModifiedBy>
  <cp:revision>7</cp:revision>
  <cp:lastPrinted>1900-12-31T22:00:00Z</cp:lastPrinted>
  <dcterms:created xsi:type="dcterms:W3CDTF">2015-08-10T14:19:00Z</dcterms:created>
  <dcterms:modified xsi:type="dcterms:W3CDTF">2015-08-10T20:49:00Z</dcterms:modified>
</cp:coreProperties>
</file>